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25" w:rsidRPr="00CA62E3" w:rsidRDefault="00DB3025" w:rsidP="00DB302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color w:val="26282F"/>
          <w:sz w:val="28"/>
          <w:szCs w:val="28"/>
        </w:rPr>
      </w:pPr>
      <w:r w:rsidRPr="00CA62E3">
        <w:rPr>
          <w:rFonts w:eastAsiaTheme="minorEastAsia"/>
          <w:b/>
          <w:bCs/>
          <w:color w:val="26282F"/>
          <w:sz w:val="28"/>
          <w:szCs w:val="28"/>
        </w:rPr>
        <w:t>Приложение N 1</w:t>
      </w:r>
    </w:p>
    <w:p w:rsidR="00DB3025" w:rsidRPr="00CA62E3" w:rsidRDefault="00DB3025" w:rsidP="00DB3025">
      <w:pPr>
        <w:widowControl w:val="0"/>
        <w:autoSpaceDE w:val="0"/>
        <w:autoSpaceDN w:val="0"/>
        <w:adjustRightInd w:val="0"/>
        <w:ind w:left="6521"/>
        <w:jc w:val="right"/>
        <w:rPr>
          <w:rFonts w:eastAsiaTheme="minorEastAsia"/>
          <w:bCs/>
          <w:color w:val="26282F"/>
          <w:sz w:val="28"/>
          <w:szCs w:val="28"/>
        </w:rPr>
      </w:pPr>
      <w:r w:rsidRPr="00CA62E3">
        <w:rPr>
          <w:rFonts w:eastAsiaTheme="minorEastAsia"/>
          <w:bCs/>
          <w:color w:val="26282F"/>
          <w:sz w:val="28"/>
          <w:szCs w:val="28"/>
        </w:rPr>
        <w:t>к постановлению</w:t>
      </w:r>
      <w:r w:rsidRPr="00CA62E3">
        <w:rPr>
          <w:rFonts w:eastAsiaTheme="minorEastAsia"/>
          <w:bCs/>
          <w:color w:val="26282F"/>
          <w:sz w:val="28"/>
          <w:szCs w:val="28"/>
        </w:rPr>
        <w:br/>
        <w:t>администрации городского поселения «Рабочий поселок Чегдомын»</w:t>
      </w:r>
    </w:p>
    <w:p w:rsidR="00DB3025" w:rsidRPr="00CA62E3" w:rsidRDefault="00DB3025" w:rsidP="00DB3025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Cs/>
          <w:color w:val="26282F"/>
          <w:sz w:val="28"/>
          <w:szCs w:val="28"/>
        </w:rPr>
        <w:t>от «23»августа 2018 г. N 509</w:t>
      </w:r>
      <w:bookmarkStart w:id="0" w:name="_GoBack"/>
      <w:bookmarkEnd w:id="0"/>
    </w:p>
    <w:p w:rsidR="00DB3025" w:rsidRDefault="00DB3025" w:rsidP="00DB3025">
      <w:pPr>
        <w:shd w:val="clear" w:color="auto" w:fill="FFFFFF"/>
        <w:spacing w:line="360" w:lineRule="auto"/>
        <w:jc w:val="center"/>
        <w:textAlignment w:val="baseline"/>
        <w:rPr>
          <w:rFonts w:eastAsia="Calibri"/>
          <w:b/>
          <w:bCs/>
          <w:sz w:val="28"/>
          <w:szCs w:val="28"/>
          <w:bdr w:val="none" w:sz="0" w:space="0" w:color="auto" w:frame="1"/>
        </w:rPr>
      </w:pPr>
    </w:p>
    <w:p w:rsidR="00DB3025" w:rsidRDefault="00DB3025" w:rsidP="00DB3025">
      <w:pPr>
        <w:shd w:val="clear" w:color="auto" w:fill="FFFFFF"/>
        <w:spacing w:line="360" w:lineRule="auto"/>
        <w:jc w:val="center"/>
        <w:textAlignment w:val="baseline"/>
        <w:rPr>
          <w:rFonts w:eastAsia="Calibri"/>
          <w:b/>
          <w:bCs/>
          <w:sz w:val="28"/>
          <w:szCs w:val="28"/>
          <w:bdr w:val="none" w:sz="0" w:space="0" w:color="auto" w:frame="1"/>
        </w:rPr>
      </w:pPr>
    </w:p>
    <w:p w:rsidR="00DB3025" w:rsidRPr="00CA62E3" w:rsidRDefault="00DB3025" w:rsidP="00DB3025">
      <w:pPr>
        <w:shd w:val="clear" w:color="auto" w:fill="FFFFFF"/>
        <w:spacing w:line="360" w:lineRule="auto"/>
        <w:jc w:val="center"/>
        <w:textAlignment w:val="baseline"/>
        <w:rPr>
          <w:rFonts w:eastAsia="Calibri"/>
          <w:sz w:val="28"/>
          <w:szCs w:val="28"/>
        </w:rPr>
      </w:pPr>
      <w:r w:rsidRPr="00CA62E3">
        <w:rPr>
          <w:rFonts w:eastAsia="Calibri"/>
          <w:b/>
          <w:bCs/>
          <w:sz w:val="28"/>
          <w:szCs w:val="28"/>
          <w:bdr w:val="none" w:sz="0" w:space="0" w:color="auto" w:frame="1"/>
        </w:rPr>
        <w:t>ИЗВЕЩЕНИЕ</w:t>
      </w:r>
    </w:p>
    <w:p w:rsidR="00DB3025" w:rsidRPr="00CA62E3" w:rsidRDefault="00DB3025" w:rsidP="00DB3025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CA62E3">
        <w:rPr>
          <w:rFonts w:eastAsia="Calibri"/>
          <w:b/>
          <w:bCs/>
          <w:sz w:val="28"/>
          <w:szCs w:val="28"/>
          <w:bdr w:val="none" w:sz="0" w:space="0" w:color="auto" w:frame="1"/>
          <w:lang w:eastAsia="en-US"/>
        </w:rPr>
        <w:t xml:space="preserve">о проведении аукциона </w:t>
      </w:r>
      <w:r w:rsidRPr="00CA62E3">
        <w:rPr>
          <w:rFonts w:eastAsia="Calibri"/>
          <w:b/>
          <w:sz w:val="28"/>
          <w:szCs w:val="28"/>
          <w:lang w:eastAsia="en-US"/>
        </w:rPr>
        <w:t>на право заключения договора на размещение нестационарного торгового объекта на территории городского поселения «Рабочий поселок Чегдомын»</w:t>
      </w:r>
    </w:p>
    <w:p w:rsidR="00DB3025" w:rsidRPr="00CA62E3" w:rsidRDefault="00DB3025" w:rsidP="00DB3025">
      <w:pPr>
        <w:shd w:val="clear" w:color="auto" w:fill="FFFFFF"/>
        <w:spacing w:line="293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CA62E3">
        <w:rPr>
          <w:rFonts w:eastAsia="Calibri"/>
          <w:sz w:val="28"/>
          <w:szCs w:val="28"/>
          <w:lang w:eastAsia="en-US"/>
        </w:rPr>
        <w:t xml:space="preserve"> </w:t>
      </w:r>
    </w:p>
    <w:p w:rsidR="00DB3025" w:rsidRPr="00CA62E3" w:rsidRDefault="00DB3025" w:rsidP="00DB3025">
      <w:pPr>
        <w:shd w:val="clear" w:color="auto" w:fill="FFFFFF"/>
        <w:spacing w:line="293" w:lineRule="atLeast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DB3025" w:rsidRPr="00CA62E3" w:rsidRDefault="00DB3025" w:rsidP="00DB3025">
      <w:pPr>
        <w:shd w:val="clear" w:color="auto" w:fill="FFFFFF"/>
        <w:spacing w:line="293" w:lineRule="atLeast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CA62E3">
        <w:rPr>
          <w:rFonts w:eastAsia="Calibri"/>
          <w:sz w:val="28"/>
          <w:szCs w:val="28"/>
          <w:lang w:eastAsia="en-US"/>
        </w:rPr>
        <w:t>1. Организатор аукциона: Администрация городского поселения «Рабочий поселок Чегдомын» Верхнебуреинского муниципального района Хабаровского края,</w:t>
      </w:r>
      <w:r w:rsidRPr="00CA62E3">
        <w:rPr>
          <w:rFonts w:eastAsia="Calibri"/>
          <w:bCs/>
          <w:sz w:val="28"/>
          <w:szCs w:val="28"/>
          <w:lang w:eastAsia="en-US"/>
        </w:rPr>
        <w:t xml:space="preserve"> расположенная по адресу: 682030, р.п. Чегдомын, улица 60 лет Октября, 4, контактные телефоны: 8(42149) 5 25 25, 8(42149) 5 39 31. </w:t>
      </w:r>
    </w:p>
    <w:p w:rsidR="00DB3025" w:rsidRPr="00CA62E3" w:rsidRDefault="00DB3025" w:rsidP="00DB302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62E3">
        <w:rPr>
          <w:rFonts w:eastAsia="Calibri"/>
          <w:sz w:val="28"/>
          <w:szCs w:val="28"/>
          <w:lang w:eastAsia="en-US"/>
        </w:rPr>
        <w:t>2</w:t>
      </w:r>
      <w:r w:rsidRPr="00CA62E3">
        <w:rPr>
          <w:rFonts w:eastAsia="Calibri"/>
          <w:b/>
          <w:sz w:val="28"/>
          <w:szCs w:val="28"/>
          <w:lang w:eastAsia="en-US"/>
        </w:rPr>
        <w:t xml:space="preserve">. </w:t>
      </w:r>
      <w:r w:rsidRPr="00CA62E3">
        <w:rPr>
          <w:rFonts w:eastAsia="Calibri"/>
          <w:bCs/>
          <w:sz w:val="28"/>
          <w:szCs w:val="28"/>
          <w:bdr w:val="none" w:sz="0" w:space="0" w:color="auto" w:frame="1"/>
          <w:lang w:eastAsia="en-US"/>
        </w:rPr>
        <w:t xml:space="preserve">Аукцион </w:t>
      </w:r>
      <w:r w:rsidRPr="00CA62E3">
        <w:rPr>
          <w:rFonts w:eastAsia="Calibri"/>
          <w:sz w:val="28"/>
          <w:szCs w:val="28"/>
          <w:lang w:eastAsia="en-US"/>
        </w:rPr>
        <w:t>на право заключения договора на размещение нестационарного торгового объекта на территории городского поселения «Рабочий поселок Чегдомын»</w:t>
      </w:r>
      <w:r w:rsidRPr="00CA62E3">
        <w:rPr>
          <w:rFonts w:eastAsia="Calibri"/>
          <w:bCs/>
          <w:sz w:val="28"/>
          <w:szCs w:val="28"/>
          <w:lang w:eastAsia="en-US"/>
        </w:rPr>
        <w:t xml:space="preserve"> </w:t>
      </w:r>
      <w:r w:rsidRPr="00CA62E3">
        <w:rPr>
          <w:rFonts w:eastAsia="Calibri"/>
          <w:sz w:val="28"/>
          <w:szCs w:val="28"/>
          <w:lang w:eastAsia="en-US"/>
        </w:rPr>
        <w:t xml:space="preserve">проводится в соответствии с Положением </w:t>
      </w:r>
      <w:r w:rsidRPr="00CA62E3">
        <w:rPr>
          <w:rFonts w:eastAsia="Calibri"/>
          <w:sz w:val="28"/>
          <w:szCs w:val="28"/>
        </w:rPr>
        <w:t xml:space="preserve">о проведении аукциона на право заключения договора на размещение нестационарного торгового объекта на территории городского поселения «Рабочий поселок Чегдомын» (далее – Аукцион), </w:t>
      </w:r>
      <w:r w:rsidRPr="00CA62E3">
        <w:rPr>
          <w:rFonts w:eastAsia="Calibri"/>
          <w:sz w:val="28"/>
          <w:szCs w:val="28"/>
          <w:lang w:eastAsia="en-US"/>
        </w:rPr>
        <w:t>утвержденного постановлением администрации городского поселения «Р</w:t>
      </w:r>
      <w:r>
        <w:rPr>
          <w:rFonts w:eastAsia="Calibri"/>
          <w:sz w:val="28"/>
          <w:szCs w:val="28"/>
          <w:lang w:eastAsia="en-US"/>
        </w:rPr>
        <w:t>абочий поселок Чегдомын» от 03.07.2018г. № 388.</w:t>
      </w:r>
    </w:p>
    <w:p w:rsidR="00DB3025" w:rsidRPr="00CA62E3" w:rsidRDefault="00DB3025" w:rsidP="00DB3025">
      <w:pPr>
        <w:shd w:val="clear" w:color="auto" w:fill="FFFFFF"/>
        <w:ind w:firstLine="567"/>
        <w:jc w:val="both"/>
        <w:textAlignment w:val="baseline"/>
        <w:rPr>
          <w:rFonts w:eastAsia="Calibri"/>
          <w:sz w:val="28"/>
          <w:szCs w:val="28"/>
        </w:rPr>
      </w:pPr>
      <w:r w:rsidRPr="00CA62E3">
        <w:rPr>
          <w:rFonts w:eastAsia="Calibri"/>
          <w:sz w:val="28"/>
          <w:szCs w:val="28"/>
        </w:rPr>
        <w:t>3. Аукцион проводится в отношении мест размещения нестационарных торговых объектов, предусмотренных Схемой размещения нестационарных торговых объектов на территории городского поселения «Рабочий поселок Чегдомын», утвержденной постановлением администрации городского поселения «Рабочий поселок Чегдомын»</w:t>
      </w:r>
      <w:r>
        <w:rPr>
          <w:rFonts w:eastAsia="Calibri"/>
          <w:sz w:val="28"/>
          <w:szCs w:val="28"/>
        </w:rPr>
        <w:t xml:space="preserve"> от 06.04.2017 №330( с изменениями постановление от 26.03.2018 №154).</w:t>
      </w:r>
    </w:p>
    <w:p w:rsidR="00DB3025" w:rsidRDefault="00DB3025" w:rsidP="00DB3025">
      <w:pPr>
        <w:shd w:val="clear" w:color="auto" w:fill="FFFFFF"/>
        <w:ind w:firstLine="567"/>
        <w:jc w:val="both"/>
        <w:textAlignment w:val="baseline"/>
        <w:rPr>
          <w:rFonts w:eastAsia="Calibri"/>
          <w:sz w:val="28"/>
          <w:szCs w:val="28"/>
        </w:rPr>
      </w:pPr>
      <w:r w:rsidRPr="00CA62E3">
        <w:rPr>
          <w:rFonts w:eastAsia="Calibri"/>
          <w:sz w:val="28"/>
          <w:szCs w:val="28"/>
        </w:rPr>
        <w:t>4. Предмет Аукциона: право заключения договора на размещение  нестационарного торгового объекта:</w:t>
      </w:r>
    </w:p>
    <w:p w:rsidR="00DB3025" w:rsidRPr="00CA62E3" w:rsidRDefault="00DB3025" w:rsidP="00DB3025">
      <w:pPr>
        <w:shd w:val="clear" w:color="auto" w:fill="FFFFFF"/>
        <w:ind w:firstLine="567"/>
        <w:jc w:val="both"/>
        <w:textAlignment w:val="baseline"/>
        <w:rPr>
          <w:rFonts w:eastAsia="Calibri"/>
          <w:sz w:val="28"/>
          <w:szCs w:val="28"/>
        </w:rPr>
      </w:pPr>
    </w:p>
    <w:p w:rsidR="00DB3025" w:rsidRPr="00A61C0F" w:rsidRDefault="00DB3025" w:rsidP="00DB3025">
      <w:pPr>
        <w:ind w:firstLine="567"/>
        <w:jc w:val="center"/>
        <w:rPr>
          <w:rFonts w:eastAsia="Calibri"/>
          <w:b/>
          <w:sz w:val="32"/>
          <w:szCs w:val="32"/>
          <w:lang w:eastAsia="en-US"/>
        </w:rPr>
      </w:pPr>
      <w:r w:rsidRPr="00A61C0F">
        <w:rPr>
          <w:rFonts w:eastAsia="Calibri"/>
          <w:b/>
          <w:sz w:val="32"/>
          <w:szCs w:val="32"/>
          <w:lang w:eastAsia="en-US"/>
        </w:rPr>
        <w:t>ЛОТ №1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9"/>
        <w:gridCol w:w="1999"/>
        <w:gridCol w:w="1276"/>
        <w:gridCol w:w="1134"/>
        <w:gridCol w:w="1984"/>
        <w:gridCol w:w="1540"/>
        <w:gridCol w:w="1118"/>
      </w:tblGrid>
      <w:tr w:rsidR="00DB3025" w:rsidRPr="00CA62E3" w:rsidTr="00676353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25" w:rsidRPr="00CA62E3" w:rsidRDefault="00DB3025" w:rsidP="006763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2E3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25" w:rsidRPr="00CA62E3" w:rsidRDefault="00DB3025" w:rsidP="006763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2E3">
              <w:rPr>
                <w:rFonts w:eastAsia="Calibri"/>
                <w:sz w:val="22"/>
                <w:szCs w:val="22"/>
                <w:lang w:eastAsia="en-US"/>
              </w:rPr>
              <w:t>Адрес места размещения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25" w:rsidRPr="00CA62E3" w:rsidRDefault="00DB3025" w:rsidP="006763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2E3">
              <w:rPr>
                <w:rFonts w:eastAsia="Calibri"/>
                <w:sz w:val="22"/>
                <w:szCs w:val="22"/>
                <w:lang w:eastAsia="en-US"/>
              </w:rPr>
              <w:t xml:space="preserve">Тип </w:t>
            </w:r>
          </w:p>
          <w:p w:rsidR="00DB3025" w:rsidRPr="00CA62E3" w:rsidRDefault="00DB3025" w:rsidP="006763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2E3">
              <w:rPr>
                <w:rFonts w:eastAsia="Calibri"/>
                <w:sz w:val="22"/>
                <w:szCs w:val="22"/>
                <w:lang w:eastAsia="en-US"/>
              </w:rPr>
              <w:t xml:space="preserve">торгового </w:t>
            </w:r>
          </w:p>
          <w:p w:rsidR="00DB3025" w:rsidRPr="00CA62E3" w:rsidRDefault="00DB3025" w:rsidP="006763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2E3">
              <w:rPr>
                <w:rFonts w:eastAsia="Calibri"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25" w:rsidRPr="00CA62E3" w:rsidRDefault="00DB3025" w:rsidP="006763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2E3">
              <w:rPr>
                <w:rFonts w:eastAsia="Calibri"/>
                <w:sz w:val="22"/>
                <w:szCs w:val="22"/>
                <w:lang w:eastAsia="en-US"/>
              </w:rPr>
              <w:t>Площадь</w:t>
            </w:r>
          </w:p>
          <w:p w:rsidR="00DB3025" w:rsidRPr="00CA62E3" w:rsidRDefault="00DB3025" w:rsidP="006763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2E3">
              <w:rPr>
                <w:rFonts w:eastAsia="Calibri"/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25" w:rsidRPr="00CA62E3" w:rsidRDefault="00DB3025" w:rsidP="006763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2E3">
              <w:rPr>
                <w:rFonts w:eastAsia="Calibri"/>
                <w:sz w:val="22"/>
                <w:szCs w:val="22"/>
                <w:lang w:eastAsia="en-US"/>
              </w:rPr>
              <w:t>Специализация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25" w:rsidRPr="00CA62E3" w:rsidRDefault="00DB3025" w:rsidP="006763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2E3">
              <w:rPr>
                <w:rFonts w:eastAsia="Calibri"/>
                <w:sz w:val="22"/>
                <w:szCs w:val="22"/>
                <w:lang w:eastAsia="en-US"/>
              </w:rPr>
              <w:t xml:space="preserve">Начальная </w:t>
            </w:r>
          </w:p>
          <w:p w:rsidR="00DB3025" w:rsidRPr="00CA62E3" w:rsidRDefault="00DB3025" w:rsidP="006763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2E3">
              <w:rPr>
                <w:rFonts w:eastAsia="Calibri"/>
                <w:sz w:val="22"/>
                <w:szCs w:val="22"/>
                <w:lang w:eastAsia="en-US"/>
              </w:rPr>
              <w:t>цена за право на заключение договора размещения (руб.)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25" w:rsidRPr="00CA62E3" w:rsidRDefault="00DB3025" w:rsidP="006763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2E3">
              <w:rPr>
                <w:rFonts w:eastAsia="Calibri"/>
                <w:sz w:val="22"/>
                <w:szCs w:val="22"/>
                <w:lang w:eastAsia="en-US"/>
              </w:rPr>
              <w:t>Размер задатка на участие в аукционе</w:t>
            </w:r>
          </w:p>
          <w:p w:rsidR="00DB3025" w:rsidRPr="00CA62E3" w:rsidRDefault="00DB3025" w:rsidP="006763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A62E3">
              <w:rPr>
                <w:rFonts w:eastAsia="Calibri"/>
                <w:sz w:val="22"/>
                <w:szCs w:val="22"/>
                <w:lang w:eastAsia="en-US"/>
              </w:rPr>
              <w:t>(руб.)</w:t>
            </w:r>
          </w:p>
        </w:tc>
      </w:tr>
      <w:tr w:rsidR="00DB3025" w:rsidRPr="00CA62E3" w:rsidTr="00676353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25" w:rsidRPr="00CA62E3" w:rsidRDefault="00DB3025" w:rsidP="00676353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CA62E3">
              <w:rPr>
                <w:rFonts w:eastAsia="Calibri"/>
                <w:szCs w:val="22"/>
                <w:lang w:eastAsia="en-US"/>
              </w:rPr>
              <w:t>1.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25" w:rsidRPr="00CA62E3" w:rsidRDefault="00DB3025" w:rsidP="00676353">
            <w:pPr>
              <w:rPr>
                <w:rFonts w:eastAsia="Calibri"/>
                <w:szCs w:val="22"/>
                <w:lang w:eastAsia="en-US"/>
              </w:rPr>
            </w:pPr>
            <w:r w:rsidRPr="00C06678">
              <w:rPr>
                <w:rFonts w:eastAsia="Calibri"/>
                <w:szCs w:val="22"/>
                <w:lang w:eastAsia="en-US"/>
              </w:rPr>
              <w:t xml:space="preserve">Участок расположен на </w:t>
            </w:r>
            <w:r w:rsidRPr="00C06678">
              <w:rPr>
                <w:rFonts w:eastAsia="Calibri"/>
                <w:szCs w:val="22"/>
                <w:lang w:eastAsia="en-US"/>
              </w:rPr>
              <w:lastRenderedPageBreak/>
              <w:t>территории площади Блюхера, по адресу: ул. Блюхера,2 п.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C06678">
              <w:rPr>
                <w:rFonts w:eastAsia="Calibri"/>
                <w:szCs w:val="22"/>
                <w:lang w:eastAsia="en-US"/>
              </w:rPr>
              <w:t>Чегдомын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25" w:rsidRPr="00CA62E3" w:rsidRDefault="00DB3025" w:rsidP="00676353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CA62E3">
              <w:rPr>
                <w:rFonts w:eastAsia="Calibri"/>
                <w:szCs w:val="22"/>
                <w:lang w:eastAsia="en-US"/>
              </w:rPr>
              <w:lastRenderedPageBreak/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25" w:rsidRPr="00CA62E3" w:rsidRDefault="00DB3025" w:rsidP="00676353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</w:t>
            </w:r>
            <w:r w:rsidRPr="00CA62E3">
              <w:rPr>
                <w:rFonts w:eastAsia="Calibri"/>
                <w:szCs w:val="22"/>
                <w:lang w:eastAsia="en-US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25" w:rsidRPr="00CA62E3" w:rsidRDefault="00DB3025" w:rsidP="00676353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C06678">
              <w:rPr>
                <w:rFonts w:eastAsia="Calibri"/>
                <w:szCs w:val="22"/>
                <w:lang w:eastAsia="en-US"/>
              </w:rPr>
              <w:t xml:space="preserve">Смешанные товары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25" w:rsidRPr="00C06678" w:rsidRDefault="00DB3025" w:rsidP="00676353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C06678">
              <w:rPr>
                <w:rFonts w:eastAsia="Calibri"/>
                <w:szCs w:val="22"/>
                <w:lang w:eastAsia="en-US"/>
              </w:rPr>
              <w:t>4055,73</w:t>
            </w:r>
          </w:p>
          <w:p w:rsidR="00DB3025" w:rsidRPr="00CA62E3" w:rsidRDefault="00DB3025" w:rsidP="00676353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25" w:rsidRPr="00CA62E3" w:rsidRDefault="00DB3025" w:rsidP="00676353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C06678">
              <w:rPr>
                <w:rFonts w:eastAsia="Calibri"/>
                <w:szCs w:val="22"/>
                <w:lang w:eastAsia="en-US"/>
              </w:rPr>
              <w:t>811,15</w:t>
            </w:r>
          </w:p>
        </w:tc>
      </w:tr>
    </w:tbl>
    <w:p w:rsidR="00DB3025" w:rsidRPr="00CA62E3" w:rsidRDefault="00DB3025" w:rsidP="00DB3025">
      <w:pPr>
        <w:jc w:val="both"/>
        <w:rPr>
          <w:rFonts w:eastAsia="Calibri"/>
          <w:sz w:val="28"/>
          <w:szCs w:val="28"/>
          <w:lang w:eastAsia="en-US"/>
        </w:rPr>
      </w:pPr>
    </w:p>
    <w:p w:rsidR="00DB3025" w:rsidRPr="00CA62E3" w:rsidRDefault="00DB3025" w:rsidP="00DB3025">
      <w:pPr>
        <w:shd w:val="clear" w:color="auto" w:fill="FFFFFF"/>
        <w:ind w:firstLine="567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Срок размещения 5 лет</w:t>
      </w:r>
      <w:r w:rsidRPr="00CA62E3">
        <w:rPr>
          <w:rFonts w:eastAsia="Calibri"/>
          <w:sz w:val="28"/>
          <w:szCs w:val="28"/>
        </w:rPr>
        <w:t>.</w:t>
      </w:r>
    </w:p>
    <w:p w:rsidR="00DB3025" w:rsidRDefault="00DB3025" w:rsidP="00DB3025">
      <w:pPr>
        <w:shd w:val="clear" w:color="auto" w:fill="FFFFFF"/>
        <w:ind w:firstLine="567"/>
        <w:jc w:val="both"/>
        <w:textAlignment w:val="baseline"/>
        <w:rPr>
          <w:rFonts w:eastAsia="Calibri"/>
          <w:sz w:val="28"/>
          <w:szCs w:val="28"/>
        </w:rPr>
      </w:pPr>
      <w:r w:rsidRPr="00CA62E3">
        <w:rPr>
          <w:rFonts w:eastAsia="Calibri"/>
          <w:sz w:val="28"/>
          <w:szCs w:val="28"/>
        </w:rPr>
        <w:t xml:space="preserve">Нестационарный торговый объект необходимо разместить в срок, не превышающий </w:t>
      </w:r>
      <w:r>
        <w:rPr>
          <w:rFonts w:eastAsia="Calibri"/>
          <w:sz w:val="28"/>
          <w:szCs w:val="28"/>
        </w:rPr>
        <w:t>9</w:t>
      </w:r>
      <w:r w:rsidRPr="00CA62E3">
        <w:rPr>
          <w:rFonts w:eastAsia="Calibri"/>
          <w:sz w:val="28"/>
          <w:szCs w:val="28"/>
        </w:rPr>
        <w:t xml:space="preserve"> месяцев со дня проведения Аукциона.</w:t>
      </w:r>
    </w:p>
    <w:p w:rsidR="00DB3025" w:rsidRPr="00CA62E3" w:rsidRDefault="00DB3025" w:rsidP="00DB3025">
      <w:pPr>
        <w:shd w:val="clear" w:color="auto" w:fill="FFFFFF"/>
        <w:ind w:firstLine="567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Порядок и срок внесения задатка указан в п.10 документации об аукционе.</w:t>
      </w:r>
    </w:p>
    <w:p w:rsidR="00DB3025" w:rsidRDefault="00DB3025" w:rsidP="00DB3025">
      <w:pPr>
        <w:shd w:val="clear" w:color="auto" w:fill="FFFFFF"/>
        <w:ind w:firstLine="709"/>
        <w:contextualSpacing/>
        <w:jc w:val="both"/>
        <w:textAlignment w:val="baseline"/>
        <w:rPr>
          <w:rFonts w:eastAsia="Calibri"/>
          <w:sz w:val="28"/>
          <w:szCs w:val="28"/>
        </w:rPr>
      </w:pPr>
      <w:r w:rsidRPr="00CA62E3">
        <w:rPr>
          <w:rFonts w:eastAsia="Calibri"/>
          <w:sz w:val="28"/>
          <w:szCs w:val="28"/>
        </w:rPr>
        <w:t xml:space="preserve">5. Место приёма заявок с предоставлением аукционной документации на участие в Аукционе: рп. Чегдомын, ул. 60 лет Октября, д. 4, приемная администрации. Приём заявок на участие в Аукционе: </w:t>
      </w:r>
      <w:r>
        <w:rPr>
          <w:rFonts w:eastAsia="Calibri"/>
          <w:b/>
          <w:sz w:val="28"/>
          <w:szCs w:val="28"/>
        </w:rPr>
        <w:t>с 24 августа</w:t>
      </w:r>
      <w:r w:rsidRPr="00CA62E3">
        <w:rPr>
          <w:rFonts w:eastAsia="Calibri"/>
          <w:b/>
          <w:sz w:val="28"/>
          <w:szCs w:val="28"/>
        </w:rPr>
        <w:t xml:space="preserve">  2018 года</w:t>
      </w:r>
      <w:r w:rsidRPr="00CA62E3">
        <w:rPr>
          <w:rFonts w:eastAsia="Calibri"/>
          <w:sz w:val="28"/>
          <w:szCs w:val="28"/>
        </w:rPr>
        <w:t>, ежедневно по рабочим дням с 09</w:t>
      </w:r>
      <w:r>
        <w:rPr>
          <w:rFonts w:eastAsia="Calibri"/>
          <w:sz w:val="28"/>
          <w:szCs w:val="28"/>
        </w:rPr>
        <w:t>.00 ч. до 17</w:t>
      </w:r>
      <w:r w:rsidRPr="00CA62E3">
        <w:rPr>
          <w:rFonts w:eastAsia="Calibri"/>
          <w:sz w:val="28"/>
          <w:szCs w:val="28"/>
        </w:rPr>
        <w:t xml:space="preserve">.00 ч., с перерывом на обед с 13.00 ч.  до     14.00 ч., кроме субботы, воскресенья и праздничных дней. </w:t>
      </w:r>
    </w:p>
    <w:p w:rsidR="00DB3025" w:rsidRDefault="00DB3025" w:rsidP="00DB3025">
      <w:pPr>
        <w:shd w:val="clear" w:color="auto" w:fill="FFFFFF"/>
        <w:ind w:firstLine="709"/>
        <w:contextualSpacing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CA62E3">
        <w:rPr>
          <w:rFonts w:eastAsia="Calibri"/>
          <w:sz w:val="28"/>
          <w:szCs w:val="28"/>
        </w:rPr>
        <w:t xml:space="preserve">Срок окончания приема заявок </w:t>
      </w:r>
      <w:r>
        <w:rPr>
          <w:rFonts w:eastAsia="Calibri"/>
          <w:b/>
          <w:sz w:val="28"/>
          <w:szCs w:val="28"/>
        </w:rPr>
        <w:t>24 сентября</w:t>
      </w:r>
      <w:r w:rsidRPr="00CA62E3">
        <w:rPr>
          <w:rFonts w:eastAsia="Calibri"/>
          <w:b/>
          <w:sz w:val="28"/>
          <w:szCs w:val="28"/>
        </w:rPr>
        <w:t xml:space="preserve">  2018</w:t>
      </w:r>
      <w:r>
        <w:rPr>
          <w:rFonts w:eastAsia="Calibri"/>
          <w:sz w:val="28"/>
          <w:szCs w:val="28"/>
        </w:rPr>
        <w:t xml:space="preserve"> года в 17</w:t>
      </w:r>
      <w:r w:rsidRPr="00CA62E3">
        <w:rPr>
          <w:rFonts w:eastAsia="Calibri"/>
          <w:sz w:val="28"/>
          <w:szCs w:val="28"/>
        </w:rPr>
        <w:t xml:space="preserve">.00 ч. </w:t>
      </w:r>
    </w:p>
    <w:p w:rsidR="00DB3025" w:rsidRPr="00CA62E3" w:rsidRDefault="00DB3025" w:rsidP="00DB3025">
      <w:pPr>
        <w:shd w:val="clear" w:color="auto" w:fill="FFFFFF"/>
        <w:ind w:firstLine="709"/>
        <w:contextualSpacing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CA62E3">
        <w:rPr>
          <w:rFonts w:eastAsia="Calibri"/>
          <w:sz w:val="28"/>
          <w:szCs w:val="28"/>
        </w:rPr>
        <w:t xml:space="preserve"> </w:t>
      </w:r>
      <w:r w:rsidRPr="00A61C0F">
        <w:rPr>
          <w:rFonts w:eastAsia="Calibri"/>
          <w:sz w:val="28"/>
          <w:szCs w:val="28"/>
        </w:rPr>
        <w:t xml:space="preserve">Срок </w:t>
      </w:r>
      <w:r>
        <w:rPr>
          <w:rFonts w:eastAsia="Calibri"/>
          <w:sz w:val="28"/>
          <w:szCs w:val="28"/>
        </w:rPr>
        <w:t xml:space="preserve">рассмотрения </w:t>
      </w:r>
      <w:r w:rsidRPr="00A61C0F">
        <w:rPr>
          <w:rFonts w:eastAsia="Calibri"/>
          <w:sz w:val="28"/>
          <w:szCs w:val="28"/>
        </w:rPr>
        <w:t xml:space="preserve"> заявок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25</w:t>
      </w:r>
      <w:r w:rsidRPr="00A61C0F">
        <w:rPr>
          <w:rFonts w:eastAsia="Calibri"/>
          <w:b/>
          <w:sz w:val="28"/>
          <w:szCs w:val="28"/>
        </w:rPr>
        <w:t xml:space="preserve"> сентября 2018</w:t>
      </w:r>
      <w:r>
        <w:rPr>
          <w:rFonts w:eastAsia="Calibri"/>
          <w:sz w:val="28"/>
          <w:szCs w:val="28"/>
        </w:rPr>
        <w:t xml:space="preserve"> года в 15.00 ч.</w:t>
      </w:r>
    </w:p>
    <w:p w:rsidR="00DB3025" w:rsidRPr="00CA62E3" w:rsidRDefault="00DB3025" w:rsidP="00DB3025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textAlignment w:val="baseline"/>
        <w:rPr>
          <w:rFonts w:eastAsia="Calibri"/>
          <w:sz w:val="28"/>
          <w:szCs w:val="28"/>
        </w:rPr>
      </w:pPr>
      <w:r w:rsidRPr="00CA62E3">
        <w:rPr>
          <w:rFonts w:eastAsia="Calibri"/>
          <w:sz w:val="28"/>
          <w:szCs w:val="28"/>
        </w:rPr>
        <w:t>6. Форма заявки на участие в аукционе и аукционная документация  размещены на официальном сайте администрации городского поселения «Рабочий поселок Чегдомын» в информационно-телекоммуникационной сети Интернет (http://www.chegdomun.ru/).</w:t>
      </w:r>
    </w:p>
    <w:p w:rsidR="00DB3025" w:rsidRPr="00C06678" w:rsidRDefault="00DB3025" w:rsidP="00DB3025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="Calibri"/>
          <w:sz w:val="28"/>
          <w:szCs w:val="28"/>
        </w:rPr>
      </w:pPr>
      <w:r w:rsidRPr="00C06678">
        <w:rPr>
          <w:rFonts w:eastAsia="Calibri"/>
          <w:sz w:val="28"/>
          <w:szCs w:val="28"/>
        </w:rPr>
        <w:t>Форма заявки указана в приложении № 1 к документации об аукционе на право размещения нестационарных торговых объектов на территории городского поселения «Рабочий поселок Чегдомын».</w:t>
      </w:r>
    </w:p>
    <w:p w:rsidR="00DB3025" w:rsidRPr="00CA62E3" w:rsidRDefault="00DB3025" w:rsidP="00DB30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B3025" w:rsidRPr="00CA62E3" w:rsidRDefault="00DB3025" w:rsidP="00DB30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45DAF">
        <w:rPr>
          <w:b/>
          <w:sz w:val="28"/>
          <w:szCs w:val="28"/>
        </w:rPr>
        <w:t>Срок, место и порядок предоставления документации об аукционе</w:t>
      </w:r>
      <w:r>
        <w:rPr>
          <w:sz w:val="28"/>
          <w:szCs w:val="28"/>
        </w:rPr>
        <w:t>:</w:t>
      </w:r>
    </w:p>
    <w:p w:rsidR="00DB3025" w:rsidRPr="00CA62E3" w:rsidRDefault="00DB3025" w:rsidP="00DB3025">
      <w:pPr>
        <w:shd w:val="clear" w:color="auto" w:fill="FFFFFF"/>
        <w:ind w:firstLine="709"/>
        <w:contextualSpacing/>
        <w:jc w:val="both"/>
        <w:textAlignment w:val="baseline"/>
        <w:rPr>
          <w:rFonts w:eastAsia="Calibri"/>
          <w:sz w:val="28"/>
          <w:szCs w:val="28"/>
        </w:rPr>
      </w:pPr>
      <w:r w:rsidRPr="00CA62E3">
        <w:rPr>
          <w:rFonts w:eastAsia="Calibri"/>
          <w:sz w:val="28"/>
          <w:szCs w:val="28"/>
        </w:rPr>
        <w:t>Со дня официального опубликования извещения о проведении аукциона Организатор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предос</w:t>
      </w:r>
      <w:r>
        <w:rPr>
          <w:rFonts w:eastAsia="Calibri"/>
          <w:sz w:val="28"/>
          <w:szCs w:val="28"/>
        </w:rPr>
        <w:t xml:space="preserve">тавляет аукционную документацию, по адресу </w:t>
      </w:r>
      <w:r w:rsidRPr="00CA62E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указанному в заявлении.</w:t>
      </w:r>
    </w:p>
    <w:p w:rsidR="00DB3025" w:rsidRPr="00CA62E3" w:rsidRDefault="00DB3025" w:rsidP="00DB3025">
      <w:pPr>
        <w:shd w:val="clear" w:color="auto" w:fill="FFFFFF"/>
        <w:ind w:firstLine="709"/>
        <w:contextualSpacing/>
        <w:jc w:val="both"/>
        <w:textAlignment w:val="baseline"/>
        <w:rPr>
          <w:rFonts w:eastAsia="Calibri"/>
          <w:b/>
          <w:sz w:val="28"/>
          <w:szCs w:val="28"/>
        </w:rPr>
      </w:pPr>
      <w:r w:rsidRPr="00CA62E3">
        <w:rPr>
          <w:rFonts w:eastAsia="Calibri"/>
          <w:b/>
          <w:sz w:val="28"/>
          <w:szCs w:val="28"/>
        </w:rPr>
        <w:t>Условия допуска к участию в аукционе:</w:t>
      </w:r>
    </w:p>
    <w:p w:rsidR="00DB3025" w:rsidRPr="00CA62E3" w:rsidRDefault="00DB3025" w:rsidP="00DB3025">
      <w:pPr>
        <w:shd w:val="clear" w:color="auto" w:fill="FFFFFF"/>
        <w:ind w:firstLine="709"/>
        <w:contextualSpacing/>
        <w:jc w:val="both"/>
        <w:textAlignment w:val="baseline"/>
        <w:rPr>
          <w:rFonts w:eastAsia="Calibri"/>
          <w:sz w:val="28"/>
          <w:szCs w:val="28"/>
        </w:rPr>
      </w:pPr>
      <w:r w:rsidRPr="00CA62E3">
        <w:rPr>
          <w:rFonts w:eastAsia="Calibri"/>
          <w:sz w:val="28"/>
          <w:szCs w:val="28"/>
        </w:rPr>
        <w:t>Претендент не допускается Организатором к участию в аукционе в следующих случаях:</w:t>
      </w:r>
    </w:p>
    <w:p w:rsidR="00DB3025" w:rsidRPr="00CA62E3" w:rsidRDefault="00DB3025" w:rsidP="00DB3025">
      <w:pPr>
        <w:shd w:val="clear" w:color="auto" w:fill="FFFFFF"/>
        <w:ind w:firstLine="709"/>
        <w:contextualSpacing/>
        <w:jc w:val="both"/>
        <w:textAlignment w:val="baseline"/>
        <w:rPr>
          <w:rFonts w:eastAsia="Calibri"/>
          <w:sz w:val="28"/>
          <w:szCs w:val="28"/>
        </w:rPr>
      </w:pPr>
      <w:r w:rsidRPr="00CA62E3">
        <w:rPr>
          <w:rFonts w:eastAsia="Calibri"/>
          <w:sz w:val="28"/>
          <w:szCs w:val="28"/>
        </w:rPr>
        <w:t>- непредставления документов, указанных в извещении о проведении аукциона, либо наличия в таких документах недостоверных сведений об участнике аукциона;</w:t>
      </w:r>
    </w:p>
    <w:p w:rsidR="00DB3025" w:rsidRPr="00CA62E3" w:rsidRDefault="00DB3025" w:rsidP="00DB3025">
      <w:pPr>
        <w:shd w:val="clear" w:color="auto" w:fill="FFFFFF"/>
        <w:ind w:firstLine="709"/>
        <w:contextualSpacing/>
        <w:jc w:val="both"/>
        <w:textAlignment w:val="baseline"/>
        <w:rPr>
          <w:rFonts w:eastAsia="Calibri"/>
          <w:sz w:val="28"/>
          <w:szCs w:val="28"/>
        </w:rPr>
      </w:pPr>
      <w:r w:rsidRPr="00CA62E3">
        <w:rPr>
          <w:rFonts w:eastAsia="Calibri"/>
          <w:sz w:val="28"/>
          <w:szCs w:val="28"/>
        </w:rPr>
        <w:t>- подписания заявки лицом, не уполномоченным претендентом на осуществление таких действий;</w:t>
      </w:r>
    </w:p>
    <w:p w:rsidR="00DB3025" w:rsidRPr="00CA62E3" w:rsidRDefault="00DB3025" w:rsidP="00DB3025">
      <w:pPr>
        <w:shd w:val="clear" w:color="auto" w:fill="FFFFFF"/>
        <w:ind w:firstLine="709"/>
        <w:contextualSpacing/>
        <w:jc w:val="both"/>
        <w:textAlignment w:val="baseline"/>
        <w:rPr>
          <w:rFonts w:eastAsia="Calibri"/>
          <w:sz w:val="28"/>
          <w:szCs w:val="28"/>
        </w:rPr>
      </w:pPr>
      <w:r w:rsidRPr="00CA62E3">
        <w:rPr>
          <w:rFonts w:eastAsia="Calibri"/>
          <w:sz w:val="28"/>
          <w:szCs w:val="28"/>
        </w:rPr>
        <w:t>- неподтверждения поступления денежных средств в качестве обеспечения заявки на участие в аукционе (задатка) на счет, указанный в извещении о проведении аукциона, в установленный срок;</w:t>
      </w:r>
    </w:p>
    <w:p w:rsidR="00DB3025" w:rsidRPr="00CA62E3" w:rsidRDefault="00DB3025" w:rsidP="00DB3025">
      <w:pPr>
        <w:shd w:val="clear" w:color="auto" w:fill="FFFFFF"/>
        <w:ind w:firstLine="709"/>
        <w:contextualSpacing/>
        <w:jc w:val="both"/>
        <w:textAlignment w:val="baseline"/>
        <w:rPr>
          <w:rFonts w:eastAsia="Calibri"/>
          <w:sz w:val="28"/>
          <w:szCs w:val="28"/>
        </w:rPr>
      </w:pPr>
      <w:r w:rsidRPr="00CA62E3">
        <w:rPr>
          <w:rFonts w:eastAsia="Calibri"/>
          <w:sz w:val="28"/>
          <w:szCs w:val="28"/>
        </w:rPr>
        <w:lastRenderedPageBreak/>
        <w:t>- наличие сведений о проведении ликвидации участника аукциона;</w:t>
      </w:r>
    </w:p>
    <w:p w:rsidR="00DB3025" w:rsidRPr="00CA62E3" w:rsidRDefault="00DB3025" w:rsidP="00DB3025">
      <w:pPr>
        <w:shd w:val="clear" w:color="auto" w:fill="FFFFFF"/>
        <w:ind w:firstLine="709"/>
        <w:contextualSpacing/>
        <w:jc w:val="both"/>
        <w:textAlignment w:val="baseline"/>
        <w:rPr>
          <w:rFonts w:eastAsia="Calibri"/>
          <w:sz w:val="28"/>
          <w:szCs w:val="28"/>
        </w:rPr>
      </w:pPr>
      <w:r w:rsidRPr="00CA62E3">
        <w:rPr>
          <w:rFonts w:eastAsia="Calibri"/>
          <w:sz w:val="28"/>
          <w:szCs w:val="28"/>
        </w:rPr>
        <w:t>- о принятии арбитражным судом решения о признании участника - юридического лица, индивидуального предпринимателя - банкротом и об открытии конкурсного производства.</w:t>
      </w:r>
    </w:p>
    <w:p w:rsidR="00DB3025" w:rsidRPr="00CA62E3" w:rsidRDefault="00DB3025" w:rsidP="00DB3025">
      <w:pPr>
        <w:shd w:val="clear" w:color="auto" w:fill="FFFFFF"/>
        <w:ind w:firstLine="709"/>
        <w:contextualSpacing/>
        <w:jc w:val="both"/>
        <w:textAlignment w:val="baseline"/>
        <w:rPr>
          <w:rFonts w:eastAsia="Calibri"/>
          <w:sz w:val="28"/>
          <w:szCs w:val="28"/>
        </w:rPr>
      </w:pPr>
      <w:r w:rsidRPr="00CA62E3">
        <w:rPr>
          <w:rFonts w:eastAsia="Calibri"/>
          <w:sz w:val="28"/>
          <w:szCs w:val="28"/>
        </w:rPr>
        <w:t>Организатор вправе запросить сведения о проведении ликвидации участника аукциона, о принятии арбитражным судом решения о признании участника - юридического лица, индивидуального предпринимателя - банкротом и об открытии конкурсного производства.</w:t>
      </w:r>
    </w:p>
    <w:p w:rsidR="00DB3025" w:rsidRPr="00CA62E3" w:rsidRDefault="00DB3025" w:rsidP="00DB3025">
      <w:pPr>
        <w:shd w:val="clear" w:color="auto" w:fill="FFFFFF"/>
        <w:ind w:firstLine="709"/>
        <w:contextualSpacing/>
        <w:jc w:val="both"/>
        <w:textAlignment w:val="baseline"/>
        <w:rPr>
          <w:rFonts w:eastAsia="Calibri"/>
          <w:sz w:val="28"/>
          <w:szCs w:val="28"/>
        </w:rPr>
      </w:pPr>
    </w:p>
    <w:p w:rsidR="00DB3025" w:rsidRPr="00CA62E3" w:rsidRDefault="00DB3025" w:rsidP="00DB3025">
      <w:pPr>
        <w:shd w:val="clear" w:color="auto" w:fill="FFFFFF"/>
        <w:spacing w:line="293" w:lineRule="atLeast"/>
        <w:ind w:firstLine="709"/>
        <w:contextualSpacing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Pr="00CA62E3">
        <w:rPr>
          <w:rFonts w:eastAsia="Calibri"/>
          <w:sz w:val="28"/>
          <w:szCs w:val="28"/>
        </w:rPr>
        <w:t xml:space="preserve">. </w:t>
      </w:r>
      <w:r w:rsidRPr="00945DAF">
        <w:rPr>
          <w:rFonts w:eastAsia="Calibri"/>
          <w:b/>
          <w:sz w:val="28"/>
          <w:szCs w:val="28"/>
        </w:rPr>
        <w:t>Место, дата и время проведения Аукциона и подведения его итогов</w:t>
      </w:r>
      <w:r w:rsidRPr="00CA62E3">
        <w:rPr>
          <w:rFonts w:eastAsia="Calibri"/>
          <w:sz w:val="28"/>
          <w:szCs w:val="28"/>
        </w:rPr>
        <w:t xml:space="preserve">: </w:t>
      </w:r>
      <w:r>
        <w:rPr>
          <w:rFonts w:eastAsia="Calibri"/>
          <w:b/>
          <w:sz w:val="28"/>
          <w:szCs w:val="28"/>
        </w:rPr>
        <w:t>26 сентября</w:t>
      </w:r>
      <w:r w:rsidRPr="00CA62E3">
        <w:rPr>
          <w:rFonts w:eastAsia="Calibri"/>
          <w:b/>
          <w:sz w:val="28"/>
          <w:szCs w:val="28"/>
        </w:rPr>
        <w:t xml:space="preserve">  2018  года с 11.00</w:t>
      </w:r>
      <w:r w:rsidRPr="00CA62E3">
        <w:rPr>
          <w:rFonts w:eastAsia="Calibri"/>
          <w:sz w:val="28"/>
          <w:szCs w:val="28"/>
        </w:rPr>
        <w:t xml:space="preserve"> часов по адресу: </w:t>
      </w:r>
      <w:r>
        <w:rPr>
          <w:rFonts w:eastAsia="Calibri"/>
          <w:sz w:val="28"/>
          <w:szCs w:val="28"/>
        </w:rPr>
        <w:t xml:space="preserve">рп. Чегдомын, </w:t>
      </w:r>
      <w:r w:rsidRPr="00CA62E3">
        <w:rPr>
          <w:rFonts w:eastAsia="Calibri"/>
          <w:sz w:val="28"/>
          <w:szCs w:val="28"/>
        </w:rPr>
        <w:t>ул. 60 лет Октября, д. 4, актовый зал администрации</w:t>
      </w:r>
      <w:r w:rsidRPr="00CA62E3">
        <w:rPr>
          <w:rFonts w:eastAsia="Calibri"/>
        </w:rPr>
        <w:t xml:space="preserve"> </w:t>
      </w:r>
      <w:r w:rsidRPr="00CA62E3">
        <w:rPr>
          <w:rFonts w:eastAsia="Calibri"/>
          <w:sz w:val="28"/>
          <w:szCs w:val="28"/>
        </w:rPr>
        <w:t>городского поселения «Рабочий поселок Чегдомын».</w:t>
      </w:r>
    </w:p>
    <w:p w:rsidR="00DB3025" w:rsidRPr="00CA62E3" w:rsidRDefault="00DB3025" w:rsidP="00DB3025">
      <w:pPr>
        <w:shd w:val="clear" w:color="auto" w:fill="FFFFFF"/>
        <w:spacing w:line="293" w:lineRule="atLeast"/>
        <w:ind w:firstLine="709"/>
        <w:contextualSpacing/>
        <w:jc w:val="both"/>
        <w:textAlignment w:val="baseline"/>
        <w:rPr>
          <w:rFonts w:eastAsia="Calibri"/>
          <w:sz w:val="28"/>
          <w:szCs w:val="28"/>
        </w:rPr>
      </w:pPr>
      <w:r w:rsidRPr="00CA62E3">
        <w:rPr>
          <w:rFonts w:eastAsia="Calibri"/>
          <w:sz w:val="28"/>
          <w:szCs w:val="28"/>
        </w:rPr>
        <w:t>8.  Организатор вправе отказаться от проведения аукциона в любое время, но не позднее, чем за десять дней до наступления даты его проведения. Извещение об отказе от проведения аукциона подлежит официальному опубликованию Организатором в течение трех рабочих дней со дня принятия решения об отказе от проведения аукциона.</w:t>
      </w:r>
    </w:p>
    <w:p w:rsidR="00DB3025" w:rsidRDefault="00DB3025" w:rsidP="00DB3025">
      <w:pPr>
        <w:shd w:val="clear" w:color="auto" w:fill="FFFFFF"/>
        <w:spacing w:line="293" w:lineRule="atLeast"/>
        <w:ind w:firstLine="709"/>
        <w:contextualSpacing/>
        <w:jc w:val="both"/>
        <w:textAlignment w:val="baseline"/>
        <w:rPr>
          <w:rFonts w:eastAsia="Calibri"/>
          <w:sz w:val="28"/>
          <w:szCs w:val="28"/>
        </w:rPr>
      </w:pPr>
      <w:r w:rsidRPr="00CA62E3">
        <w:rPr>
          <w:rFonts w:eastAsia="Calibri"/>
          <w:sz w:val="28"/>
          <w:szCs w:val="28"/>
        </w:rPr>
        <w:t>9. В Аукционе могут принимать участие юридические лица и индивидуальные предприниматели, подавшие заявку на участие в Аукционе в вышеуказанные сроки и признанные участниками аукциона.</w:t>
      </w:r>
    </w:p>
    <w:p w:rsidR="00DB3025" w:rsidRPr="00060E05" w:rsidRDefault="00DB3025" w:rsidP="00DB3025">
      <w:pPr>
        <w:shd w:val="clear" w:color="auto" w:fill="FFFFFF"/>
        <w:spacing w:line="293" w:lineRule="atLeast"/>
        <w:ind w:firstLine="709"/>
        <w:contextualSpacing/>
        <w:jc w:val="both"/>
        <w:textAlignment w:val="baseline"/>
        <w:rPr>
          <w:rFonts w:eastAsia="Calibri"/>
          <w:sz w:val="28"/>
          <w:szCs w:val="28"/>
        </w:rPr>
      </w:pPr>
      <w:r w:rsidRPr="00060E05">
        <w:rPr>
          <w:rFonts w:eastAsia="Calibri"/>
          <w:sz w:val="28"/>
          <w:szCs w:val="28"/>
        </w:rPr>
        <w:t>На основании результатов рассмотрения заявок на участие в аукционе Организатором принимается одно из следующих решений и уведомляет претендентов о принятом решении:</w:t>
      </w:r>
    </w:p>
    <w:p w:rsidR="00DB3025" w:rsidRPr="00060E05" w:rsidRDefault="00DB3025" w:rsidP="00DB3025">
      <w:pPr>
        <w:shd w:val="clear" w:color="auto" w:fill="FFFFFF"/>
        <w:spacing w:line="293" w:lineRule="atLeast"/>
        <w:ind w:firstLine="709"/>
        <w:contextualSpacing/>
        <w:jc w:val="both"/>
        <w:textAlignment w:val="baseline"/>
        <w:rPr>
          <w:rFonts w:eastAsia="Calibri"/>
          <w:sz w:val="28"/>
          <w:szCs w:val="28"/>
        </w:rPr>
      </w:pPr>
      <w:r w:rsidRPr="00060E05">
        <w:rPr>
          <w:rFonts w:eastAsia="Calibri"/>
          <w:sz w:val="28"/>
          <w:szCs w:val="28"/>
        </w:rPr>
        <w:t>- о допуске к участию в аукционе претендента и о признании его участником аукциона;</w:t>
      </w:r>
    </w:p>
    <w:p w:rsidR="00DB3025" w:rsidRPr="00060E05" w:rsidRDefault="00DB3025" w:rsidP="00DB3025">
      <w:pPr>
        <w:shd w:val="clear" w:color="auto" w:fill="FFFFFF"/>
        <w:spacing w:line="293" w:lineRule="atLeast"/>
        <w:ind w:firstLine="709"/>
        <w:contextualSpacing/>
        <w:jc w:val="both"/>
        <w:textAlignment w:val="baseline"/>
        <w:rPr>
          <w:rFonts w:eastAsia="Calibri"/>
          <w:sz w:val="28"/>
          <w:szCs w:val="28"/>
        </w:rPr>
      </w:pPr>
      <w:r w:rsidRPr="00060E05">
        <w:rPr>
          <w:rFonts w:eastAsia="Calibri"/>
          <w:sz w:val="28"/>
          <w:szCs w:val="28"/>
        </w:rPr>
        <w:t>- об отказе в допуске такого претендента к участию в аукционе в порядке и по основаниям, которые предусмотрены документацией об аукционе.</w:t>
      </w:r>
    </w:p>
    <w:p w:rsidR="00DB3025" w:rsidRPr="00060E05" w:rsidRDefault="00DB3025" w:rsidP="00DB3025">
      <w:pPr>
        <w:shd w:val="clear" w:color="auto" w:fill="FFFFFF"/>
        <w:spacing w:line="293" w:lineRule="atLeast"/>
        <w:ind w:firstLine="709"/>
        <w:contextualSpacing/>
        <w:jc w:val="both"/>
        <w:textAlignment w:val="baseline"/>
        <w:rPr>
          <w:rFonts w:eastAsia="Calibri"/>
          <w:sz w:val="28"/>
          <w:szCs w:val="28"/>
        </w:rPr>
      </w:pPr>
      <w:r w:rsidRPr="00060E05">
        <w:rPr>
          <w:rFonts w:eastAsia="Calibri"/>
          <w:sz w:val="28"/>
          <w:szCs w:val="28"/>
        </w:rPr>
        <w:t>Претенденты, подавшие заявки на участие в аукционе и не допущенные к участию в аукционе, уведомляются Организатором о принятом решении в письменном виде не позднее следующего рабочего дня после принятия решения.</w:t>
      </w:r>
    </w:p>
    <w:p w:rsidR="00DB3025" w:rsidRPr="00CA62E3" w:rsidRDefault="00DB3025" w:rsidP="00DB3025">
      <w:pPr>
        <w:shd w:val="clear" w:color="auto" w:fill="FFFFFF"/>
        <w:spacing w:line="293" w:lineRule="atLeast"/>
        <w:ind w:firstLine="709"/>
        <w:contextualSpacing/>
        <w:jc w:val="both"/>
        <w:textAlignment w:val="baseline"/>
        <w:rPr>
          <w:rFonts w:eastAsia="Calibri"/>
          <w:sz w:val="28"/>
          <w:szCs w:val="28"/>
        </w:rPr>
      </w:pPr>
      <w:r w:rsidRPr="00060E05">
        <w:rPr>
          <w:rFonts w:eastAsia="Calibri"/>
          <w:sz w:val="28"/>
          <w:szCs w:val="28"/>
        </w:rPr>
        <w:t xml:space="preserve">Претенденту, подавшему заявку на участие в аукционе и не допущенному к участию в аукционе, Организатор обязан вернуть внесенные в качестве задатка на участие в аукционе денежные средства в течение пяти рабочих дней со дня принятия такого решения.  </w:t>
      </w:r>
    </w:p>
    <w:p w:rsidR="00DB3025" w:rsidRPr="00CA62E3" w:rsidRDefault="00DB3025" w:rsidP="00DB3025">
      <w:pPr>
        <w:shd w:val="clear" w:color="auto" w:fill="FFFFFF"/>
        <w:spacing w:line="293" w:lineRule="atLeast"/>
        <w:ind w:firstLine="709"/>
        <w:contextualSpacing/>
        <w:jc w:val="both"/>
        <w:textAlignment w:val="baseline"/>
        <w:rPr>
          <w:rFonts w:eastAsia="Calibri"/>
          <w:sz w:val="28"/>
          <w:szCs w:val="28"/>
        </w:rPr>
      </w:pPr>
      <w:r w:rsidRPr="00CA62E3">
        <w:rPr>
          <w:rFonts w:eastAsia="Calibri"/>
          <w:sz w:val="28"/>
          <w:szCs w:val="28"/>
        </w:rPr>
        <w:t xml:space="preserve">10. </w:t>
      </w:r>
      <w:r w:rsidRPr="00945DAF">
        <w:rPr>
          <w:rFonts w:eastAsia="Calibri"/>
          <w:b/>
          <w:sz w:val="28"/>
          <w:szCs w:val="28"/>
        </w:rPr>
        <w:t>Аукционные условия</w:t>
      </w:r>
      <w:r w:rsidRPr="00CA62E3">
        <w:rPr>
          <w:rFonts w:eastAsia="Calibri"/>
          <w:sz w:val="28"/>
          <w:szCs w:val="28"/>
        </w:rPr>
        <w:t>:</w:t>
      </w:r>
    </w:p>
    <w:p w:rsidR="00DB3025" w:rsidRPr="00CA62E3" w:rsidRDefault="00DB3025" w:rsidP="00DB3025">
      <w:pPr>
        <w:shd w:val="clear" w:color="auto" w:fill="FFFFFF"/>
        <w:ind w:firstLine="709"/>
        <w:contextualSpacing/>
        <w:jc w:val="both"/>
        <w:textAlignment w:val="baseline"/>
        <w:rPr>
          <w:rFonts w:eastAsia="Calibri"/>
          <w:sz w:val="28"/>
          <w:szCs w:val="28"/>
        </w:rPr>
      </w:pPr>
      <w:r w:rsidRPr="00CA62E3">
        <w:rPr>
          <w:rFonts w:eastAsia="Calibri"/>
          <w:sz w:val="28"/>
          <w:szCs w:val="28"/>
        </w:rPr>
        <w:t>Для участия в Аукционе необходимо в указанные сроки представить Организатору Заявку на участие в аукционе,  с приложением следующих документов:</w:t>
      </w:r>
    </w:p>
    <w:p w:rsidR="00DB3025" w:rsidRPr="00CA62E3" w:rsidRDefault="00DB3025" w:rsidP="00DB3025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CA62E3">
        <w:rPr>
          <w:rFonts w:eastAsia="Calibri"/>
          <w:sz w:val="28"/>
          <w:szCs w:val="28"/>
        </w:rPr>
        <w:t xml:space="preserve">-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</w:t>
      </w:r>
      <w:r w:rsidRPr="00CA62E3">
        <w:rPr>
          <w:rFonts w:eastAsia="Calibri"/>
          <w:sz w:val="28"/>
          <w:szCs w:val="28"/>
        </w:rPr>
        <w:lastRenderedPageBreak/>
        <w:t>правом действовать от имени претендента без доверенности (далее - Руководитель). В случае если от имени претендента действует иное лицо, к заявке на участие в аукционе прилагается доверенность на осуществление действий от имени претендента, заверенная печатью заявителя (при наличии) и подписанная руководителем претендента (для юридических лиц) или уполномоченным этим руководителем лицом, либо нотариально заверенная доверенность. 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лица;</w:t>
      </w:r>
    </w:p>
    <w:p w:rsidR="00DB3025" w:rsidRPr="00CA62E3" w:rsidRDefault="00DB3025" w:rsidP="00DB3025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CA62E3">
        <w:rPr>
          <w:rFonts w:eastAsia="Calibri"/>
          <w:sz w:val="28"/>
          <w:szCs w:val="28"/>
        </w:rPr>
        <w:t xml:space="preserve">- документы, подтверждающие внесение денежных средств в качестве задатка на участие в аукционе; </w:t>
      </w:r>
    </w:p>
    <w:p w:rsidR="00DB3025" w:rsidRPr="00CA62E3" w:rsidRDefault="00DB3025" w:rsidP="00DB3025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CA62E3">
        <w:rPr>
          <w:rFonts w:eastAsia="Calibri"/>
          <w:sz w:val="28"/>
          <w:szCs w:val="28"/>
        </w:rPr>
        <w:t>-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DB3025" w:rsidRPr="00CA62E3" w:rsidRDefault="00DB3025" w:rsidP="00DB3025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CA62E3">
        <w:rPr>
          <w:rFonts w:eastAsia="Calibri"/>
          <w:sz w:val="28"/>
          <w:szCs w:val="28"/>
        </w:rPr>
        <w:t>- индивидуальные предприниматели прилагают копию документа, удостоверяющего личность и место регистрации;</w:t>
      </w:r>
    </w:p>
    <w:p w:rsidR="00DB3025" w:rsidRPr="00CA62E3" w:rsidRDefault="00DB3025" w:rsidP="00DB3025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CA62E3">
        <w:rPr>
          <w:rFonts w:eastAsia="Calibri"/>
          <w:sz w:val="28"/>
          <w:szCs w:val="28"/>
        </w:rPr>
        <w:t>- заявители вправе по собственной инициативе приложить иные документы, сведения и информацию.</w:t>
      </w:r>
    </w:p>
    <w:p w:rsidR="00DB3025" w:rsidRPr="00CA62E3" w:rsidRDefault="00DB3025" w:rsidP="00DB3025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CA62E3">
        <w:rPr>
          <w:rFonts w:ascii="Arial" w:eastAsia="Calibri" w:hAnsi="Arial" w:cs="Arial"/>
          <w:color w:val="5A5A5A"/>
          <w:sz w:val="17"/>
          <w:szCs w:val="17"/>
        </w:rPr>
        <w:t> </w:t>
      </w:r>
      <w:r w:rsidRPr="00CA62E3">
        <w:rPr>
          <w:rFonts w:eastAsia="Calibri"/>
          <w:sz w:val="28"/>
          <w:szCs w:val="28"/>
        </w:rPr>
        <w:t>- копии учредительных документов;</w:t>
      </w:r>
    </w:p>
    <w:p w:rsidR="00DB3025" w:rsidRPr="00CA62E3" w:rsidRDefault="00DB3025" w:rsidP="00DB3025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CA62E3">
        <w:rPr>
          <w:rFonts w:eastAsia="Calibri"/>
          <w:sz w:val="28"/>
          <w:szCs w:val="28"/>
        </w:rPr>
        <w:t>- свидетельство о постановке юридического лица на учет в налоговом органе;</w:t>
      </w:r>
    </w:p>
    <w:p w:rsidR="00DB3025" w:rsidRPr="00CA62E3" w:rsidRDefault="00DB3025" w:rsidP="00DB3025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CA62E3">
        <w:rPr>
          <w:rFonts w:eastAsia="Calibri"/>
          <w:sz w:val="28"/>
          <w:szCs w:val="28"/>
        </w:rPr>
        <w:t>- идентификационный номер налогоплательщика.</w:t>
      </w:r>
    </w:p>
    <w:p w:rsidR="00DB3025" w:rsidRPr="00CA62E3" w:rsidRDefault="00DB3025" w:rsidP="00DB3025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CA62E3">
        <w:rPr>
          <w:rFonts w:eastAsia="Calibri"/>
          <w:sz w:val="28"/>
          <w:szCs w:val="28"/>
        </w:rPr>
        <w:t>Документы, истребуемые Организатором в порядке межведомственного информационного взаимодействия и которые заявитель вправе приложить к Заявке по собственной инициативе:</w:t>
      </w:r>
    </w:p>
    <w:p w:rsidR="00DB3025" w:rsidRPr="00CA62E3" w:rsidRDefault="00DB3025" w:rsidP="00DB3025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CA62E3">
        <w:rPr>
          <w:rFonts w:eastAsia="Calibri"/>
          <w:sz w:val="28"/>
          <w:szCs w:val="28"/>
        </w:rPr>
        <w:t>- выписка из Единого государственного реестра юридических лиц (ЕГРЮЛ) и (или) выписка из Единого государственного реестра индивидуальных предпринимателей (ЕГРИП).</w:t>
      </w:r>
    </w:p>
    <w:p w:rsidR="00DB3025" w:rsidRPr="00CA62E3" w:rsidRDefault="00DB3025" w:rsidP="00DB3025">
      <w:pPr>
        <w:ind w:firstLine="709"/>
        <w:jc w:val="both"/>
        <w:rPr>
          <w:rFonts w:eastAsia="Calibri"/>
          <w:sz w:val="28"/>
          <w:szCs w:val="28"/>
        </w:rPr>
      </w:pPr>
      <w:r w:rsidRPr="00CA62E3">
        <w:rPr>
          <w:rFonts w:eastAsia="Calibri"/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B3025" w:rsidRPr="00CA62E3" w:rsidRDefault="00DB3025" w:rsidP="00DB3025">
      <w:pPr>
        <w:tabs>
          <w:tab w:val="left" w:pos="-142"/>
        </w:tabs>
        <w:ind w:firstLine="709"/>
        <w:jc w:val="both"/>
        <w:rPr>
          <w:rFonts w:eastAsia="Calibri"/>
          <w:sz w:val="28"/>
          <w:szCs w:val="28"/>
        </w:rPr>
      </w:pPr>
      <w:r w:rsidRPr="00CA62E3">
        <w:rPr>
          <w:rFonts w:eastAsia="Calibri"/>
          <w:sz w:val="28"/>
          <w:szCs w:val="28"/>
        </w:rPr>
        <w:t xml:space="preserve">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заявок. </w:t>
      </w:r>
    </w:p>
    <w:p w:rsidR="00DB3025" w:rsidRPr="00CA62E3" w:rsidRDefault="00DB3025" w:rsidP="00DB3025">
      <w:pPr>
        <w:ind w:firstLine="709"/>
        <w:jc w:val="both"/>
        <w:rPr>
          <w:rFonts w:eastAsia="Calibri"/>
          <w:sz w:val="28"/>
          <w:szCs w:val="28"/>
        </w:rPr>
      </w:pPr>
      <w:r w:rsidRPr="00CA62E3">
        <w:rPr>
          <w:rFonts w:eastAsia="Calibri"/>
          <w:sz w:val="28"/>
          <w:szCs w:val="28"/>
        </w:rPr>
        <w:lastRenderedPageBreak/>
        <w:t>Организатор, претенденты, подавшие заявки на участие в аукционе, обязаны обеспечить конфиденциальность сведений, содержащихся в таких заявках, до рассмотрения заявок на аукционе.</w:t>
      </w:r>
      <w:r w:rsidRPr="00CA62E3">
        <w:rPr>
          <w:rFonts w:eastAsia="Calibri"/>
          <w:sz w:val="28"/>
          <w:szCs w:val="28"/>
        </w:rPr>
        <w:tab/>
      </w:r>
      <w:r w:rsidRPr="00CA62E3">
        <w:rPr>
          <w:rFonts w:eastAsia="Calibri"/>
          <w:sz w:val="28"/>
          <w:szCs w:val="28"/>
        </w:rPr>
        <w:tab/>
        <w:t xml:space="preserve"> </w:t>
      </w:r>
    </w:p>
    <w:p w:rsidR="00DB3025" w:rsidRPr="00060E05" w:rsidRDefault="00DB3025" w:rsidP="00DB3025">
      <w:pPr>
        <w:ind w:firstLine="709"/>
        <w:jc w:val="both"/>
        <w:rPr>
          <w:rFonts w:eastAsia="Calibri"/>
          <w:sz w:val="28"/>
          <w:szCs w:val="28"/>
        </w:rPr>
      </w:pPr>
      <w:r w:rsidRPr="00CA62E3">
        <w:rPr>
          <w:rFonts w:eastAsia="Calibri"/>
          <w:sz w:val="28"/>
          <w:szCs w:val="28"/>
        </w:rPr>
        <w:t>Победителем аукциона,  признается участник торгов, предложивший наибольш</w:t>
      </w:r>
      <w:r>
        <w:rPr>
          <w:rFonts w:eastAsia="Calibri"/>
          <w:sz w:val="28"/>
          <w:szCs w:val="28"/>
        </w:rPr>
        <w:t>ую цену за приобретаемое право.</w:t>
      </w:r>
    </w:p>
    <w:p w:rsidR="00DB3025" w:rsidRDefault="00DB3025" w:rsidP="00DB3025"/>
    <w:p w:rsidR="00DB3025" w:rsidRDefault="00DB3025" w:rsidP="00DB3025"/>
    <w:p w:rsidR="00323DF0" w:rsidRDefault="00323DF0"/>
    <w:sectPr w:rsidR="0032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C7"/>
    <w:rsid w:val="001877C7"/>
    <w:rsid w:val="00323DF0"/>
    <w:rsid w:val="00DB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1398</Words>
  <Characters>7974</Characters>
  <Application>Microsoft Office Word</Application>
  <DocSecurity>0</DocSecurity>
  <Lines>66</Lines>
  <Paragraphs>18</Paragraphs>
  <ScaleCrop>false</ScaleCrop>
  <Company>KrotySOFT</Company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ОЭиИО 4</dc:creator>
  <cp:keywords/>
  <dc:description/>
  <cp:lastModifiedBy>Специалист ОЭиИО 4</cp:lastModifiedBy>
  <cp:revision>2</cp:revision>
  <dcterms:created xsi:type="dcterms:W3CDTF">2018-08-24T00:41:00Z</dcterms:created>
  <dcterms:modified xsi:type="dcterms:W3CDTF">2018-08-24T00:41:00Z</dcterms:modified>
</cp:coreProperties>
</file>