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C" w:rsidRDefault="00AF0F58" w:rsidP="00AF0F58">
      <w:pPr>
        <w:pStyle w:val="a4"/>
        <w:tabs>
          <w:tab w:val="left" w:pos="381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АДМИНИСТРАЦИЯ</w:t>
      </w:r>
    </w:p>
    <w:p w:rsidR="00AF0F58" w:rsidRDefault="00AF0F58" w:rsidP="00AF0F58">
      <w:pPr>
        <w:pStyle w:val="a4"/>
        <w:tabs>
          <w:tab w:val="left" w:pos="381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ГОРОДСКОГО ПОСЕЛЕНИЯ «РАБОЧИЙ ПОСЕЛОК ЧЕГДОМЫН»</w:t>
      </w:r>
    </w:p>
    <w:p w:rsidR="008C5BAE" w:rsidRPr="0082362F" w:rsidRDefault="00AF0F58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Верхнебуреинского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8C5BAE" w:rsidRPr="0082362F" w:rsidRDefault="008C5BAE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5BAE" w:rsidRPr="0082362F" w:rsidRDefault="00AF0F58" w:rsidP="00AF0F58">
      <w:pPr>
        <w:pStyle w:val="a4"/>
        <w:tabs>
          <w:tab w:val="left" w:pos="3627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ПОСТАНОВЛЕНИЕ</w:t>
      </w:r>
    </w:p>
    <w:p w:rsidR="008C5BAE" w:rsidRPr="0082362F" w:rsidRDefault="008C5BAE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407A" w:rsidRPr="0082362F" w:rsidRDefault="00F9407A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1ADC" w:rsidRPr="000A0C3C" w:rsidRDefault="000A0C3C" w:rsidP="008236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Pr="000A0C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14.08.2019      </w:t>
      </w:r>
      <w:r w:rsidR="00AF0F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   </w:t>
      </w:r>
      <w:r w:rsidRPr="000A0C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631ADC" w:rsidRPr="0082362F" w:rsidRDefault="00631ADC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407A" w:rsidRPr="0082362F" w:rsidRDefault="00F9407A" w:rsidP="0082362F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1ADC" w:rsidRPr="007672E5" w:rsidRDefault="00631ADC" w:rsidP="000A0C3C">
      <w:pPr>
        <w:pStyle w:val="a4"/>
        <w:spacing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650D4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муниципальную программу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современной городской среды в городском поселении 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Рабочий поселок Ч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гдомын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</w:t>
      </w:r>
      <w:r w:rsidR="00436F19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50D4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09A2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50D4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714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A0714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7B09A2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утвержденную постановлением </w:t>
      </w:r>
      <w:r w:rsidR="00436F19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</w:t>
      </w:r>
      <w:r w:rsidR="00436F19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36F19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городского поселения </w:t>
      </w:r>
      <w:r w:rsidR="00436F19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"Рабочий поселок Чегдомын" от 25 декабря 2017 г. № 1110</w:t>
      </w:r>
    </w:p>
    <w:p w:rsidR="008C5BAE" w:rsidRPr="007672E5" w:rsidRDefault="008C5BAE" w:rsidP="0082362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C3C" w:rsidRDefault="00436F19" w:rsidP="000E578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Федерального закона от 06 октября 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программы Российской Федерации "Обеспеч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ние доступным и комфортным жильем и коммунальными услугами граждан Российской Федерации",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утвержденной постановлением Правительства Ро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 от 30 декабря 2017 г. № 1710, государственной програ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 Хабаровского края "Формирование современной городской среды", утвержденной постановлением Правительства Хабаровского края от 31</w:t>
      </w:r>
      <w:proofErr w:type="gramEnd"/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авг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8274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 2017 г. № 356-пр, 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Порядком принятия решения о разр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ботке, формировании и реализации муниципальных программ городского поселения "Рабочий поселок Чегдомын", утвержденным п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а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городского поселения 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Рабочий поселок Чегдомын</w:t>
      </w:r>
      <w:r w:rsidR="0082362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 октября 2017 г. № 867,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Методическими рекомендациями по подготовке государственных программ 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субъектов Российской Федерации и муниципал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ь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ных программ формирования современной городской среды в рамках реал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зации приоритетного проекта "Формирование комфортной городской</w:t>
      </w:r>
      <w:proofErr w:type="gramEnd"/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среды" на 2018 – 2022 годы, утвержденными Приказом </w:t>
      </w:r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нистерства строительства и жилищно-коммунального хозяйства Российской Федерации </w:t>
      </w:r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C431B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</w:t>
      </w:r>
      <w:r w:rsidR="00BC431B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691</w:t>
      </w:r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="00056A4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="00AF0291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0E5788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5788" w:rsidRPr="007672E5" w:rsidRDefault="000E5788" w:rsidP="000E578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FA496A" w:rsidRPr="007672E5" w:rsidRDefault="00FA496A" w:rsidP="000A0C3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11A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 и у</w:t>
      </w: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муниципальную программу 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"Форм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рование современной городской среды в городском поселении "Рабочий п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селок Чегдомын" на 2018 – 2022 годы", утвержденную постановлением а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министрации городского поселения 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"Рабочий поселок Чегдомын" от 25 д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611A30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кабря 2017 г. № 1110</w:t>
      </w:r>
      <w:r w:rsidR="00611A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="000A0C3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611A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новой редакции</w:t>
      </w:r>
      <w:r w:rsidR="003242E7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</w:t>
      </w:r>
      <w:r w:rsidR="003242E7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ADC" w:rsidRPr="007672E5" w:rsidRDefault="006F1C29" w:rsidP="009678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3242E7" w:rsidRPr="007672E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678CD" w:rsidRPr="007672E5">
        <w:rPr>
          <w:rFonts w:ascii="Times New Roman" w:hAnsi="Times New Roman" w:cs="Times New Roman"/>
          <w:sz w:val="28"/>
          <w:szCs w:val="28"/>
        </w:rPr>
        <w:t>и</w:t>
      </w:r>
      <w:r w:rsidR="003242E7" w:rsidRPr="007672E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678CD" w:rsidRPr="007672E5">
        <w:rPr>
          <w:rFonts w:ascii="Times New Roman" w:hAnsi="Times New Roman" w:cs="Times New Roman"/>
          <w:sz w:val="28"/>
          <w:szCs w:val="28"/>
        </w:rPr>
        <w:t>я администрации горо</w:t>
      </w:r>
      <w:r w:rsidR="009678CD" w:rsidRPr="007672E5">
        <w:rPr>
          <w:rFonts w:ascii="Times New Roman" w:hAnsi="Times New Roman" w:cs="Times New Roman"/>
          <w:sz w:val="28"/>
          <w:szCs w:val="28"/>
        </w:rPr>
        <w:t>д</w:t>
      </w:r>
      <w:r w:rsidR="009678CD" w:rsidRPr="007672E5">
        <w:rPr>
          <w:rFonts w:ascii="Times New Roman" w:hAnsi="Times New Roman" w:cs="Times New Roman"/>
          <w:sz w:val="28"/>
          <w:szCs w:val="28"/>
        </w:rPr>
        <w:t xml:space="preserve">ского поселения: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от 31 октября 2017 г.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934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муниципал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"Формирование современной городской среды в городском поселении "Рабочий поселок Чегдомын" на 2018 –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годы", от 27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2018 г.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1110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 внесении изменений в муниципальную программу "Фо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мирование современной городской среды в городском поселении "Рабочий поселок Чегдомын" на 2018 – 2022 годы", от 28 мая</w:t>
      </w:r>
      <w:proofErr w:type="gramEnd"/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2018 г.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 300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"О внес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нии изменений в муниципальную программу "Формирование современной городской среды в городском поселении "Рабочий поселок Чегдомын" на 2018 – 2022 годы", от 01 октября 2018 г.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№ 580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проекта м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ниципальной программы "Формирование современной городской среды в г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родском поселении "Рабочий поселок Чегдомын" на 2019 – 2022 годы",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от 31 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октября 2018 г. № 698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муниципальной программы "Формирование современной</w:t>
      </w:r>
      <w:proofErr w:type="gramEnd"/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городской среды в городском поселении "Раб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чий поселок Чегдомын" на 2019 – 2022 годы", от 23 января 2019 г. № 30 "Об утверждении муниципальной программы "Формирование современной г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родской среды в городском поселении "Рабочий поселок Чегдомын" на 2019 – 2022 годы", от 13 марта 2019 г. № 154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муниципальной программы "Формирование современной городской среды в городском пос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лении "Рабочий поселок Чегдомын" на 2019 – 2022 годы</w:t>
      </w:r>
      <w:proofErr w:type="gramEnd"/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", от 25 марта 2019 г. № 182 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 утверждении муниципальной программы "Формирование совр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е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менной городской среды в городском поселении "Рабочий поселок Чегд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9678CD" w:rsidRPr="007672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мын" на 2019 – 2022 годы".</w:t>
      </w:r>
    </w:p>
    <w:p w:rsidR="00C66946" w:rsidRPr="007672E5" w:rsidRDefault="006F1C29" w:rsidP="00823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6946" w:rsidRPr="007672E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нормативных правовых актов органов местного самоуправления городского поселения </w:t>
      </w:r>
      <w:r w:rsidR="0082362F" w:rsidRPr="007672E5">
        <w:rPr>
          <w:rFonts w:ascii="Times New Roman" w:hAnsi="Times New Roman" w:cs="Times New Roman"/>
          <w:sz w:val="28"/>
          <w:szCs w:val="28"/>
        </w:rPr>
        <w:t>"</w:t>
      </w:r>
      <w:r w:rsidR="00C66946" w:rsidRPr="007672E5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82362F" w:rsidRPr="007672E5">
        <w:rPr>
          <w:rFonts w:ascii="Times New Roman" w:hAnsi="Times New Roman" w:cs="Times New Roman"/>
          <w:sz w:val="28"/>
          <w:szCs w:val="28"/>
        </w:rPr>
        <w:t>"</w:t>
      </w:r>
      <w:r w:rsidR="00C66946" w:rsidRPr="007672E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</w:t>
      </w:r>
      <w:r w:rsidR="00C66946" w:rsidRPr="007672E5">
        <w:rPr>
          <w:rFonts w:ascii="Times New Roman" w:hAnsi="Times New Roman" w:cs="Times New Roman"/>
          <w:sz w:val="28"/>
          <w:szCs w:val="28"/>
        </w:rPr>
        <w:t>и</w:t>
      </w:r>
      <w:r w:rsidR="00C66946" w:rsidRPr="007672E5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</w:t>
      </w:r>
      <w:r w:rsidR="0082362F" w:rsidRPr="007672E5">
        <w:rPr>
          <w:rFonts w:ascii="Times New Roman" w:hAnsi="Times New Roman" w:cs="Times New Roman"/>
          <w:sz w:val="28"/>
          <w:szCs w:val="28"/>
        </w:rPr>
        <w:t>"</w:t>
      </w:r>
      <w:r w:rsidR="00C66946" w:rsidRPr="007672E5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82362F" w:rsidRPr="007672E5">
        <w:rPr>
          <w:rFonts w:ascii="Times New Roman" w:hAnsi="Times New Roman" w:cs="Times New Roman"/>
          <w:sz w:val="28"/>
          <w:szCs w:val="28"/>
        </w:rPr>
        <w:t>"</w:t>
      </w:r>
      <w:r w:rsidR="00C66946" w:rsidRPr="007672E5">
        <w:rPr>
          <w:rFonts w:ascii="Times New Roman" w:hAnsi="Times New Roman" w:cs="Times New Roman"/>
          <w:sz w:val="28"/>
          <w:szCs w:val="28"/>
        </w:rPr>
        <w:t>.</w:t>
      </w:r>
    </w:p>
    <w:p w:rsidR="00C66946" w:rsidRPr="007672E5" w:rsidRDefault="00C66946" w:rsidP="0082362F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672E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672E5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7672E5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6946" w:rsidRPr="007672E5" w:rsidRDefault="00C66946" w:rsidP="00823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E5">
        <w:rPr>
          <w:rFonts w:ascii="Times New Roman" w:eastAsia="MS Mincho" w:hAnsi="Times New Roman" w:cs="Times New Roman"/>
          <w:sz w:val="28"/>
          <w:szCs w:val="28"/>
        </w:rPr>
        <w:t>5</w:t>
      </w:r>
      <w:r w:rsidRPr="007672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E791D" w:rsidRPr="007672E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</w:t>
      </w:r>
      <w:r w:rsidR="00FE791D" w:rsidRPr="007672E5">
        <w:rPr>
          <w:rFonts w:ascii="Times New Roman" w:hAnsi="Times New Roman" w:cs="Times New Roman"/>
          <w:sz w:val="28"/>
          <w:szCs w:val="28"/>
        </w:rPr>
        <w:t>к</w:t>
      </w:r>
      <w:r w:rsidR="00FE791D" w:rsidRPr="007672E5">
        <w:rPr>
          <w:rFonts w:ascii="Times New Roman" w:hAnsi="Times New Roman" w:cs="Times New Roman"/>
          <w:sz w:val="28"/>
          <w:szCs w:val="28"/>
        </w:rPr>
        <w:t>шие с 25 декабря 2017 г</w:t>
      </w:r>
      <w:r w:rsidRPr="007672E5">
        <w:rPr>
          <w:rFonts w:ascii="Times New Roman" w:hAnsi="Times New Roman" w:cs="Times New Roman"/>
          <w:sz w:val="28"/>
          <w:szCs w:val="28"/>
        </w:rPr>
        <w:t>.</w:t>
      </w:r>
    </w:p>
    <w:p w:rsidR="00631ADC" w:rsidRPr="007672E5" w:rsidRDefault="00631ADC" w:rsidP="0082362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BAE" w:rsidRDefault="008C5BAE" w:rsidP="008236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C3C" w:rsidRDefault="000A0C3C" w:rsidP="008236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C3C" w:rsidRPr="007672E5" w:rsidRDefault="000A0C3C" w:rsidP="008236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BAE" w:rsidRPr="007672E5" w:rsidRDefault="008C5BAE" w:rsidP="008236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91D" w:rsidRPr="007672E5" w:rsidRDefault="000A0C3C" w:rsidP="000A0C3C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sectPr w:rsidR="00FE791D" w:rsidRPr="007672E5" w:rsidSect="000A0C3C">
          <w:pgSz w:w="11909" w:h="16838"/>
          <w:pgMar w:top="1134" w:right="851" w:bottom="1560" w:left="1701" w:header="0" w:footer="6" w:gutter="0"/>
          <w:pgNumType w:start="2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лавы администрации</w:t>
      </w:r>
      <w:r w:rsidR="00FA15BF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E791D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35103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31ADC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672A4" w:rsidRPr="007672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Т.А. Васькова</w:t>
      </w:r>
    </w:p>
    <w:p w:rsidR="003A6AFC" w:rsidRPr="007672E5" w:rsidRDefault="003A6AFC" w:rsidP="003A6AFC">
      <w:pPr>
        <w:tabs>
          <w:tab w:val="left" w:pos="8479"/>
          <w:tab w:val="right" w:pos="9524"/>
        </w:tabs>
        <w:spacing w:after="120" w:line="240" w:lineRule="exact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672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3A6AFC" w:rsidRPr="007672E5" w:rsidRDefault="003A6AFC" w:rsidP="003A6AFC">
      <w:pPr>
        <w:pStyle w:val="a4"/>
        <w:spacing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72E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Pr="007672E5">
        <w:rPr>
          <w:rFonts w:ascii="Times New Roman" w:eastAsia="Times New Roman" w:hAnsi="Times New Roman" w:cs="Times New Roman"/>
          <w:sz w:val="28"/>
          <w:szCs w:val="28"/>
        </w:rPr>
        <w:br/>
      </w:r>
      <w:r w:rsidRPr="007672E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</w:p>
    <w:p w:rsidR="003A6AFC" w:rsidRPr="007672E5" w:rsidRDefault="003A6AFC" w:rsidP="003A6AFC">
      <w:pPr>
        <w:pStyle w:val="a4"/>
        <w:spacing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городского поселения</w:t>
      </w:r>
    </w:p>
    <w:p w:rsidR="003A6AFC" w:rsidRPr="007672E5" w:rsidRDefault="003A6AFC" w:rsidP="003A6AFC">
      <w:pPr>
        <w:pStyle w:val="a4"/>
        <w:spacing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72E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"Рабочий поселок Чегдомын"</w:t>
      </w:r>
    </w:p>
    <w:p w:rsidR="003A6AFC" w:rsidRPr="007672E5" w:rsidRDefault="000A0C3C" w:rsidP="003A6AFC">
      <w:pPr>
        <w:tabs>
          <w:tab w:val="left" w:pos="8479"/>
          <w:tab w:val="right" w:pos="9524"/>
        </w:tabs>
        <w:spacing w:after="12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A6AFC" w:rsidRPr="007672E5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14.08.2019 </w:t>
      </w:r>
      <w:r w:rsidR="003A6AFC" w:rsidRPr="007672E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541</w:t>
      </w:r>
    </w:p>
    <w:p w:rsidR="003A6AFC" w:rsidRPr="007672E5" w:rsidRDefault="003A6AFC" w:rsidP="003A6AFC">
      <w:pPr>
        <w:tabs>
          <w:tab w:val="left" w:pos="8479"/>
          <w:tab w:val="right" w:pos="9524"/>
        </w:tabs>
        <w:spacing w:after="12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1ADC" w:rsidRPr="007672E5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631ADC" w:rsidRPr="007672E5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Pr="007672E5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31ADC" w:rsidRPr="007672E5" w:rsidRDefault="00631ADC" w:rsidP="00631ADC">
      <w:pPr>
        <w:pStyle w:val="a4"/>
        <w:ind w:firstLine="482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A16" w:rsidRPr="007672E5" w:rsidRDefault="00631ADC" w:rsidP="00FE791D">
      <w:pPr>
        <w:pStyle w:val="21"/>
        <w:shd w:val="clear" w:color="auto" w:fill="auto"/>
        <w:spacing w:after="120" w:line="240" w:lineRule="exact"/>
        <w:ind w:right="-11" w:firstLine="0"/>
        <w:jc w:val="center"/>
        <w:rPr>
          <w:sz w:val="28"/>
          <w:szCs w:val="28"/>
        </w:rPr>
      </w:pPr>
      <w:r w:rsidRPr="007672E5">
        <w:rPr>
          <w:rStyle w:val="11"/>
          <w:sz w:val="28"/>
          <w:szCs w:val="28"/>
        </w:rPr>
        <w:t>МУНИЦИПАЛЬН</w:t>
      </w:r>
      <w:r w:rsidR="0031161E" w:rsidRPr="007672E5">
        <w:rPr>
          <w:rStyle w:val="11"/>
          <w:sz w:val="28"/>
          <w:szCs w:val="28"/>
        </w:rPr>
        <w:t>АЯ</w:t>
      </w:r>
      <w:r w:rsidRPr="007672E5">
        <w:rPr>
          <w:rStyle w:val="11"/>
          <w:sz w:val="28"/>
          <w:szCs w:val="28"/>
        </w:rPr>
        <w:t xml:space="preserve"> ПРОГРАММ</w:t>
      </w:r>
      <w:r w:rsidR="0031161E" w:rsidRPr="007672E5">
        <w:rPr>
          <w:rStyle w:val="11"/>
          <w:sz w:val="28"/>
          <w:szCs w:val="28"/>
        </w:rPr>
        <w:t>А</w:t>
      </w:r>
    </w:p>
    <w:p w:rsidR="00CB4A16" w:rsidRPr="007672E5" w:rsidRDefault="00FB30C2" w:rsidP="00FB30C2">
      <w:pPr>
        <w:pStyle w:val="21"/>
        <w:shd w:val="clear" w:color="auto" w:fill="auto"/>
        <w:spacing w:after="0" w:line="240" w:lineRule="exact"/>
        <w:ind w:right="-11" w:firstLine="0"/>
        <w:jc w:val="center"/>
        <w:rPr>
          <w:color w:val="000000" w:themeColor="text1"/>
          <w:sz w:val="28"/>
          <w:szCs w:val="28"/>
        </w:rPr>
      </w:pPr>
      <w:r w:rsidRPr="007672E5">
        <w:rPr>
          <w:color w:val="000000" w:themeColor="text1"/>
          <w:sz w:val="28"/>
          <w:szCs w:val="28"/>
        </w:rPr>
        <w:t xml:space="preserve">"ФОРМИРОВАНИЕ СОВРЕМЕННОЙ ГОРОДСКОЙ СРЕДЫ </w:t>
      </w:r>
      <w:r w:rsidRPr="007672E5">
        <w:rPr>
          <w:color w:val="000000" w:themeColor="text1"/>
          <w:sz w:val="28"/>
          <w:szCs w:val="28"/>
        </w:rPr>
        <w:br/>
        <w:t>В ГОРОДСКОМ ПОСЕЛЕНИИ "РАБОЧИЙ ПОСЕЛОК ЧЕГДОМЫН"</w:t>
      </w:r>
    </w:p>
    <w:p w:rsidR="00FB30C2" w:rsidRPr="007672E5" w:rsidRDefault="00FB30C2" w:rsidP="00C66946">
      <w:pPr>
        <w:pStyle w:val="a4"/>
        <w:jc w:val="center"/>
        <w:rPr>
          <w:rStyle w:val="11"/>
          <w:rFonts w:eastAsiaTheme="minorHAnsi"/>
        </w:rPr>
      </w:pPr>
    </w:p>
    <w:p w:rsidR="00FB30C2" w:rsidRPr="007672E5" w:rsidRDefault="00FB30C2" w:rsidP="00FB30C2">
      <w:pPr>
        <w:pStyle w:val="a4"/>
        <w:spacing w:after="120" w:line="240" w:lineRule="exact"/>
        <w:jc w:val="center"/>
        <w:rPr>
          <w:rStyle w:val="11"/>
          <w:rFonts w:eastAsiaTheme="minorHAnsi"/>
          <w:sz w:val="28"/>
          <w:szCs w:val="28"/>
        </w:rPr>
      </w:pPr>
      <w:r w:rsidRPr="007672E5">
        <w:rPr>
          <w:rStyle w:val="11"/>
          <w:rFonts w:eastAsiaTheme="minorHAnsi"/>
          <w:sz w:val="28"/>
          <w:szCs w:val="28"/>
        </w:rPr>
        <w:t xml:space="preserve">ПАСПОРТ </w:t>
      </w:r>
    </w:p>
    <w:p w:rsidR="00CB4A16" w:rsidRPr="007672E5" w:rsidRDefault="00FB30C2" w:rsidP="00FB30C2">
      <w:pPr>
        <w:pStyle w:val="a4"/>
        <w:spacing w:line="240" w:lineRule="exact"/>
        <w:jc w:val="center"/>
        <w:rPr>
          <w:rStyle w:val="11"/>
          <w:rFonts w:eastAsiaTheme="minorHAnsi"/>
          <w:sz w:val="28"/>
          <w:szCs w:val="28"/>
        </w:rPr>
      </w:pPr>
      <w:r w:rsidRPr="007672E5">
        <w:rPr>
          <w:rStyle w:val="11"/>
          <w:rFonts w:eastAsiaTheme="minorHAnsi"/>
          <w:sz w:val="28"/>
          <w:szCs w:val="28"/>
        </w:rPr>
        <w:t xml:space="preserve">муниципальной программы </w:t>
      </w:r>
      <w:r w:rsidR="0082362F" w:rsidRPr="007672E5">
        <w:rPr>
          <w:rStyle w:val="11"/>
          <w:rFonts w:eastAsiaTheme="minorHAnsi"/>
          <w:sz w:val="28"/>
          <w:szCs w:val="28"/>
        </w:rPr>
        <w:t>"</w:t>
      </w:r>
      <w:r w:rsidRPr="007672E5">
        <w:rPr>
          <w:rStyle w:val="11"/>
          <w:rFonts w:eastAsiaTheme="minorHAnsi"/>
          <w:sz w:val="28"/>
          <w:szCs w:val="28"/>
        </w:rPr>
        <w:t>Формирование современной городской среды</w:t>
      </w:r>
      <w:r w:rsidRPr="007672E5">
        <w:rPr>
          <w:rStyle w:val="11"/>
          <w:rFonts w:eastAsiaTheme="minorHAnsi"/>
          <w:sz w:val="28"/>
          <w:szCs w:val="28"/>
        </w:rPr>
        <w:br/>
        <w:t xml:space="preserve">в городском поселении </w:t>
      </w:r>
      <w:r w:rsidR="0082362F" w:rsidRPr="007672E5">
        <w:rPr>
          <w:rStyle w:val="11"/>
          <w:rFonts w:eastAsiaTheme="minorHAnsi"/>
          <w:sz w:val="28"/>
          <w:szCs w:val="28"/>
        </w:rPr>
        <w:t>"</w:t>
      </w:r>
      <w:r w:rsidR="005D4D3B" w:rsidRPr="007672E5">
        <w:rPr>
          <w:rStyle w:val="11"/>
          <w:rFonts w:eastAsiaTheme="minorHAnsi"/>
          <w:sz w:val="28"/>
          <w:szCs w:val="28"/>
        </w:rPr>
        <w:t>Р</w:t>
      </w:r>
      <w:r w:rsidRPr="007672E5">
        <w:rPr>
          <w:rStyle w:val="11"/>
          <w:rFonts w:eastAsiaTheme="minorHAnsi"/>
          <w:sz w:val="28"/>
          <w:szCs w:val="28"/>
        </w:rPr>
        <w:t>абочий поселок Чегдомын</w:t>
      </w:r>
      <w:r w:rsidR="0082362F" w:rsidRPr="007672E5">
        <w:rPr>
          <w:rStyle w:val="11"/>
          <w:rFonts w:eastAsiaTheme="minorHAnsi"/>
          <w:sz w:val="28"/>
          <w:szCs w:val="28"/>
        </w:rPr>
        <w:t>"</w:t>
      </w:r>
    </w:p>
    <w:p w:rsidR="007F1012" w:rsidRPr="007672E5" w:rsidRDefault="007F1012" w:rsidP="007F1012">
      <w:pPr>
        <w:pStyle w:val="a4"/>
        <w:jc w:val="center"/>
        <w:rPr>
          <w:rStyle w:val="11"/>
          <w:rFonts w:eastAsiaTheme="minorHAnsi"/>
          <w:sz w:val="28"/>
          <w:szCs w:val="28"/>
        </w:rPr>
      </w:pPr>
    </w:p>
    <w:tbl>
      <w:tblPr>
        <w:tblStyle w:val="a5"/>
        <w:tblW w:w="9341" w:type="dxa"/>
        <w:tblInd w:w="108" w:type="dxa"/>
        <w:tblLook w:val="04A0" w:firstRow="1" w:lastRow="0" w:firstColumn="1" w:lastColumn="0" w:noHBand="0" w:noVBand="1"/>
      </w:tblPr>
      <w:tblGrid>
        <w:gridCol w:w="2455"/>
        <w:gridCol w:w="6886"/>
      </w:tblGrid>
      <w:tr w:rsidR="007F1012" w:rsidRPr="007672E5" w:rsidTr="00752DD8">
        <w:trPr>
          <w:trHeight w:val="889"/>
        </w:trPr>
        <w:tc>
          <w:tcPr>
            <w:tcW w:w="2455" w:type="dxa"/>
          </w:tcPr>
          <w:p w:rsidR="007F1012" w:rsidRPr="007672E5" w:rsidRDefault="00C66946" w:rsidP="00FB30C2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>Н</w:t>
            </w:r>
            <w:r w:rsidR="007F1012" w:rsidRPr="007672E5">
              <w:rPr>
                <w:rStyle w:val="11"/>
                <w:rFonts w:eastAsiaTheme="minorHAnsi"/>
              </w:rPr>
              <w:t>аименование Пр</w:t>
            </w:r>
            <w:r w:rsidR="007F1012" w:rsidRPr="007672E5">
              <w:rPr>
                <w:rStyle w:val="11"/>
                <w:rFonts w:eastAsiaTheme="minorHAnsi"/>
              </w:rPr>
              <w:t>о</w:t>
            </w:r>
            <w:r w:rsidR="007F1012" w:rsidRPr="007672E5">
              <w:rPr>
                <w:rStyle w:val="11"/>
                <w:rFonts w:eastAsiaTheme="minorHAnsi"/>
              </w:rPr>
              <w:t>граммы</w:t>
            </w:r>
          </w:p>
        </w:tc>
        <w:tc>
          <w:tcPr>
            <w:tcW w:w="6886" w:type="dxa"/>
          </w:tcPr>
          <w:p w:rsidR="007F1012" w:rsidRPr="007672E5" w:rsidRDefault="007F1012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 xml:space="preserve">Муниципальная программа </w:t>
            </w:r>
            <w:r w:rsidR="0082362F" w:rsidRPr="007672E5">
              <w:rPr>
                <w:rStyle w:val="11"/>
                <w:rFonts w:eastAsiaTheme="minorHAnsi"/>
              </w:rPr>
              <w:t>"</w:t>
            </w:r>
            <w:r w:rsidRPr="007672E5">
              <w:rPr>
                <w:rStyle w:val="11"/>
                <w:rFonts w:eastAsiaTheme="minorHAnsi"/>
              </w:rPr>
              <w:t>Формирование современной горо</w:t>
            </w:r>
            <w:r w:rsidRPr="007672E5">
              <w:rPr>
                <w:rStyle w:val="11"/>
                <w:rFonts w:eastAsiaTheme="minorHAnsi"/>
              </w:rPr>
              <w:t>д</w:t>
            </w:r>
            <w:r w:rsidRPr="007672E5">
              <w:rPr>
                <w:rStyle w:val="11"/>
                <w:rFonts w:eastAsiaTheme="minorHAnsi"/>
              </w:rPr>
              <w:t xml:space="preserve">ской среды в городском поселении </w:t>
            </w:r>
            <w:r w:rsidR="0082362F" w:rsidRPr="007672E5">
              <w:rPr>
                <w:rStyle w:val="11"/>
                <w:rFonts w:eastAsiaTheme="minorHAnsi"/>
              </w:rPr>
              <w:t>"</w:t>
            </w:r>
            <w:r w:rsidRPr="007672E5">
              <w:rPr>
                <w:rStyle w:val="11"/>
                <w:rFonts w:eastAsiaTheme="minorHAnsi"/>
              </w:rPr>
              <w:t>Рабочий поселок Чегд</w:t>
            </w:r>
            <w:r w:rsidRPr="007672E5">
              <w:rPr>
                <w:rStyle w:val="11"/>
                <w:rFonts w:eastAsiaTheme="minorHAnsi"/>
              </w:rPr>
              <w:t>о</w:t>
            </w:r>
            <w:r w:rsidRPr="007672E5">
              <w:rPr>
                <w:rStyle w:val="11"/>
                <w:rFonts w:eastAsiaTheme="minorHAnsi"/>
              </w:rPr>
              <w:t>мын</w:t>
            </w:r>
            <w:r w:rsidR="0082362F" w:rsidRPr="007672E5">
              <w:rPr>
                <w:rStyle w:val="11"/>
                <w:rFonts w:eastAsiaTheme="minorHAnsi"/>
              </w:rPr>
              <w:t>"</w:t>
            </w:r>
            <w:r w:rsidR="00FB30C2" w:rsidRPr="007672E5">
              <w:rPr>
                <w:rStyle w:val="11"/>
                <w:rFonts w:eastAsiaTheme="minorHAnsi"/>
              </w:rPr>
              <w:t xml:space="preserve"> (далее – муниципальная программа)</w:t>
            </w:r>
          </w:p>
        </w:tc>
      </w:tr>
      <w:tr w:rsidR="00BA46A8" w:rsidRPr="007672E5" w:rsidTr="00752DD8">
        <w:trPr>
          <w:trHeight w:val="1073"/>
        </w:trPr>
        <w:tc>
          <w:tcPr>
            <w:tcW w:w="2455" w:type="dxa"/>
          </w:tcPr>
          <w:p w:rsidR="00BA46A8" w:rsidRPr="007672E5" w:rsidRDefault="00103181" w:rsidP="00FB30C2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>Ответственный и</w:t>
            </w:r>
            <w:r w:rsidRPr="007672E5">
              <w:rPr>
                <w:rStyle w:val="11"/>
                <w:rFonts w:eastAsiaTheme="minorHAnsi"/>
              </w:rPr>
              <w:t>с</w:t>
            </w:r>
            <w:r w:rsidRPr="007672E5">
              <w:rPr>
                <w:rStyle w:val="11"/>
                <w:rFonts w:eastAsiaTheme="minorHAnsi"/>
              </w:rPr>
              <w:t xml:space="preserve">полнитель </w:t>
            </w:r>
            <w:r w:rsidR="00B02D05" w:rsidRPr="007672E5">
              <w:rPr>
                <w:rStyle w:val="11"/>
                <w:rFonts w:eastAsiaTheme="minorHAnsi"/>
              </w:rPr>
              <w:t>муниц</w:t>
            </w:r>
            <w:r w:rsidR="00B02D05" w:rsidRPr="007672E5">
              <w:rPr>
                <w:rStyle w:val="11"/>
                <w:rFonts w:eastAsiaTheme="minorHAnsi"/>
              </w:rPr>
              <w:t>и</w:t>
            </w:r>
            <w:r w:rsidR="00B02D05" w:rsidRPr="007672E5">
              <w:rPr>
                <w:rStyle w:val="11"/>
                <w:rFonts w:eastAsiaTheme="minorHAnsi"/>
              </w:rPr>
              <w:t>пальной п</w:t>
            </w:r>
            <w:r w:rsidR="00080975" w:rsidRPr="007672E5">
              <w:rPr>
                <w:rStyle w:val="11"/>
                <w:rFonts w:eastAsiaTheme="minorHAnsi"/>
              </w:rPr>
              <w:t>рограммы</w:t>
            </w:r>
          </w:p>
        </w:tc>
        <w:tc>
          <w:tcPr>
            <w:tcW w:w="6886" w:type="dxa"/>
          </w:tcPr>
          <w:p w:rsidR="00BA46A8" w:rsidRPr="007672E5" w:rsidRDefault="001334B3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градостроительства и местного хозяйства а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дминистраци</w:t>
            </w:r>
            <w:r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поселения </w:t>
            </w:r>
            <w:r w:rsidR="0082362F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Рабочий поселок Чегдомын</w:t>
            </w:r>
            <w:r w:rsidR="0082362F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Верхнеб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080975" w:rsidRPr="007672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реинского муниципального района Хабаровского края</w:t>
            </w:r>
          </w:p>
        </w:tc>
      </w:tr>
      <w:tr w:rsidR="007F1012" w:rsidRPr="007672E5" w:rsidTr="00752DD8">
        <w:trPr>
          <w:trHeight w:val="1569"/>
        </w:trPr>
        <w:tc>
          <w:tcPr>
            <w:tcW w:w="2455" w:type="dxa"/>
          </w:tcPr>
          <w:p w:rsidR="007F1012" w:rsidRPr="007672E5" w:rsidRDefault="00103181" w:rsidP="00B02D05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>Соисполнители, у</w:t>
            </w:r>
            <w:r w:rsidR="00BA46A8" w:rsidRPr="007672E5">
              <w:rPr>
                <w:rStyle w:val="11"/>
                <w:rFonts w:eastAsiaTheme="minorHAnsi"/>
              </w:rPr>
              <w:t xml:space="preserve">частники </w:t>
            </w:r>
            <w:r w:rsidR="00B02D05" w:rsidRPr="007672E5">
              <w:rPr>
                <w:rStyle w:val="11"/>
                <w:rFonts w:eastAsiaTheme="minorHAnsi"/>
              </w:rPr>
              <w:t>муниц</w:t>
            </w:r>
            <w:r w:rsidR="00B02D05" w:rsidRPr="007672E5">
              <w:rPr>
                <w:rStyle w:val="11"/>
                <w:rFonts w:eastAsiaTheme="minorHAnsi"/>
              </w:rPr>
              <w:t>и</w:t>
            </w:r>
            <w:r w:rsidR="00B02D05" w:rsidRPr="007672E5">
              <w:rPr>
                <w:rStyle w:val="11"/>
                <w:rFonts w:eastAsiaTheme="minorHAnsi"/>
              </w:rPr>
              <w:t>пальной программы</w:t>
            </w:r>
          </w:p>
        </w:tc>
        <w:tc>
          <w:tcPr>
            <w:tcW w:w="6886" w:type="dxa"/>
          </w:tcPr>
          <w:p w:rsidR="007F1012" w:rsidRPr="007672E5" w:rsidRDefault="007C3707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>Собственники помещений в многоквартирных домах, собстве</w:t>
            </w:r>
            <w:r w:rsidRPr="007672E5">
              <w:rPr>
                <w:rStyle w:val="11"/>
                <w:rFonts w:eastAsiaTheme="minorHAnsi"/>
              </w:rPr>
              <w:t>н</w:t>
            </w:r>
            <w:r w:rsidRPr="007672E5">
              <w:rPr>
                <w:rStyle w:val="11"/>
                <w:rFonts w:eastAsiaTheme="minorHAnsi"/>
              </w:rPr>
              <w:t>ники строений, сооружений, расположенных на территориях, прилегающих к многоквартирным домам</w:t>
            </w:r>
            <w:r w:rsidR="00B90054" w:rsidRPr="007672E5">
              <w:rPr>
                <w:rStyle w:val="11"/>
                <w:rFonts w:eastAsiaTheme="minorHAnsi"/>
              </w:rPr>
              <w:t>, жители и </w:t>
            </w:r>
            <w:r w:rsidRPr="007672E5">
              <w:rPr>
                <w:rStyle w:val="11"/>
                <w:rFonts w:eastAsiaTheme="minorHAnsi"/>
              </w:rPr>
              <w:t xml:space="preserve">юридические лица </w:t>
            </w:r>
            <w:r w:rsidR="007F1012" w:rsidRPr="007672E5">
              <w:rPr>
                <w:rStyle w:val="11"/>
                <w:rFonts w:eastAsiaTheme="minorHAnsi"/>
              </w:rPr>
              <w:t xml:space="preserve">городского поселения </w:t>
            </w:r>
            <w:r w:rsidR="0082362F" w:rsidRPr="007672E5">
              <w:rPr>
                <w:rStyle w:val="11"/>
                <w:rFonts w:eastAsiaTheme="minorHAnsi"/>
              </w:rPr>
              <w:t>"</w:t>
            </w:r>
            <w:r w:rsidR="007F1012" w:rsidRPr="007672E5">
              <w:rPr>
                <w:rStyle w:val="11"/>
                <w:rFonts w:eastAsiaTheme="minorHAnsi"/>
              </w:rPr>
              <w:t>Рабочий поселок Чегдомын</w:t>
            </w:r>
            <w:r w:rsidR="0082362F" w:rsidRPr="007672E5">
              <w:rPr>
                <w:rStyle w:val="11"/>
                <w:rFonts w:eastAsiaTheme="minorHAnsi"/>
              </w:rPr>
              <w:t>"</w:t>
            </w:r>
            <w:r w:rsidR="00FB30C2" w:rsidRPr="007672E5">
              <w:rPr>
                <w:rStyle w:val="11"/>
                <w:rFonts w:eastAsiaTheme="minorHAnsi"/>
              </w:rPr>
              <w:t xml:space="preserve"> Верхнебуреинского района Хабаровского края</w:t>
            </w:r>
          </w:p>
        </w:tc>
      </w:tr>
      <w:tr w:rsidR="007F1012" w:rsidRPr="007672E5" w:rsidTr="00D12E22">
        <w:trPr>
          <w:trHeight w:val="841"/>
        </w:trPr>
        <w:tc>
          <w:tcPr>
            <w:tcW w:w="2455" w:type="dxa"/>
          </w:tcPr>
          <w:p w:rsidR="007F1012" w:rsidRPr="007672E5" w:rsidRDefault="007F1012" w:rsidP="00FB30C2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</w:rPr>
            </w:pPr>
            <w:r w:rsidRPr="007672E5">
              <w:rPr>
                <w:rStyle w:val="11"/>
                <w:rFonts w:eastAsiaTheme="minorHAnsi"/>
              </w:rPr>
              <w:t>Основания для ра</w:t>
            </w:r>
            <w:r w:rsidRPr="007672E5">
              <w:rPr>
                <w:rStyle w:val="11"/>
                <w:rFonts w:eastAsiaTheme="minorHAnsi"/>
              </w:rPr>
              <w:t>з</w:t>
            </w:r>
            <w:r w:rsidRPr="007672E5">
              <w:rPr>
                <w:rStyle w:val="11"/>
                <w:rFonts w:eastAsiaTheme="minorHAnsi"/>
              </w:rPr>
              <w:t>работки</w:t>
            </w:r>
            <w:r w:rsidR="00B04BDB" w:rsidRPr="007672E5">
              <w:rPr>
                <w:rStyle w:val="11"/>
                <w:rFonts w:eastAsiaTheme="minorHAnsi"/>
              </w:rPr>
              <w:t xml:space="preserve"> </w:t>
            </w:r>
            <w:r w:rsidR="00B02D05" w:rsidRPr="007672E5">
              <w:rPr>
                <w:rStyle w:val="11"/>
                <w:rFonts w:eastAsiaTheme="minorHAnsi"/>
              </w:rPr>
              <w:t>муниц</w:t>
            </w:r>
            <w:r w:rsidR="00B02D05" w:rsidRPr="007672E5">
              <w:rPr>
                <w:rStyle w:val="11"/>
                <w:rFonts w:eastAsiaTheme="minorHAnsi"/>
              </w:rPr>
              <w:t>и</w:t>
            </w:r>
            <w:r w:rsidR="00B02D05" w:rsidRPr="007672E5">
              <w:rPr>
                <w:rStyle w:val="11"/>
                <w:rFonts w:eastAsiaTheme="minorHAnsi"/>
              </w:rPr>
              <w:t>пальной п</w:t>
            </w:r>
            <w:r w:rsidR="00B04BDB" w:rsidRPr="007672E5">
              <w:rPr>
                <w:rStyle w:val="11"/>
                <w:rFonts w:eastAsiaTheme="minorHAnsi"/>
              </w:rPr>
              <w:t>рограммы</w:t>
            </w:r>
          </w:p>
        </w:tc>
        <w:tc>
          <w:tcPr>
            <w:tcW w:w="6886" w:type="dxa"/>
          </w:tcPr>
          <w:p w:rsidR="00B90054" w:rsidRPr="007672E5" w:rsidRDefault="00B90054" w:rsidP="0097750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государственная программа Российской Федерации "Обесп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>чение доступным и комфортным жильем и коммунальными услугами граждан Российской Федерации", утвержденная п</w:t>
            </w:r>
            <w:r w:rsidRPr="007672E5">
              <w:rPr>
                <w:rStyle w:val="11"/>
              </w:rPr>
              <w:t>о</w:t>
            </w:r>
            <w:r w:rsidRPr="007672E5">
              <w:rPr>
                <w:rStyle w:val="11"/>
              </w:rPr>
              <w:t>становлением Правительства Российской Федерации от 30 д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>кабря 2017 г. № 1710;</w:t>
            </w:r>
          </w:p>
          <w:p w:rsidR="00B90054" w:rsidRPr="007672E5" w:rsidRDefault="00B90054" w:rsidP="0097750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государственная программа Хабаровского края "Формиров</w:t>
            </w:r>
            <w:r w:rsidRPr="007672E5">
              <w:rPr>
                <w:rStyle w:val="11"/>
              </w:rPr>
              <w:t>а</w:t>
            </w:r>
            <w:r w:rsidRPr="007672E5">
              <w:rPr>
                <w:rStyle w:val="11"/>
              </w:rPr>
              <w:t>ние современной городской среды", утвержденная постановл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>нием Правительства Хабаровского края от 31 августа 2017 г. № 356-пр</w:t>
            </w:r>
          </w:p>
          <w:p w:rsidR="00B90054" w:rsidRPr="007672E5" w:rsidRDefault="00B90054" w:rsidP="0097750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 xml:space="preserve">Федеральный закон от 06 октября </w:t>
            </w:r>
            <w:r w:rsidR="007F1012" w:rsidRPr="007672E5">
              <w:rPr>
                <w:rStyle w:val="11"/>
              </w:rPr>
              <w:t>2003</w:t>
            </w:r>
            <w:r w:rsidRPr="007672E5">
              <w:rPr>
                <w:rStyle w:val="11"/>
              </w:rPr>
              <w:t xml:space="preserve"> г.</w:t>
            </w:r>
            <w:r w:rsidR="007F1012" w:rsidRPr="007672E5">
              <w:rPr>
                <w:rStyle w:val="11"/>
              </w:rPr>
              <w:t xml:space="preserve"> № 131-ФЗ </w:t>
            </w:r>
            <w:r w:rsidR="0082362F" w:rsidRPr="007672E5">
              <w:rPr>
                <w:rStyle w:val="11"/>
              </w:rPr>
              <w:t>"</w:t>
            </w:r>
            <w:r w:rsidRPr="007672E5">
              <w:rPr>
                <w:rStyle w:val="11"/>
              </w:rPr>
              <w:t>Об </w:t>
            </w:r>
            <w:r w:rsidR="007F1012" w:rsidRPr="007672E5">
              <w:rPr>
                <w:rStyle w:val="11"/>
              </w:rPr>
              <w:t>общих принципах организации местного самоуправления в Российской Федерации</w:t>
            </w:r>
            <w:r w:rsidR="0082362F" w:rsidRPr="007672E5">
              <w:rPr>
                <w:rStyle w:val="11"/>
              </w:rPr>
              <w:t>"</w:t>
            </w:r>
            <w:r w:rsidR="007F1012" w:rsidRPr="007672E5">
              <w:rPr>
                <w:rStyle w:val="11"/>
              </w:rPr>
              <w:t>;</w:t>
            </w:r>
          </w:p>
          <w:p w:rsidR="007F1012" w:rsidRPr="007672E5" w:rsidRDefault="007F1012" w:rsidP="0097750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 xml:space="preserve">Устав городского поселения </w:t>
            </w:r>
            <w:r w:rsidR="0082362F" w:rsidRPr="007672E5">
              <w:rPr>
                <w:rStyle w:val="11"/>
              </w:rPr>
              <w:t>"</w:t>
            </w:r>
            <w:r w:rsidRPr="007672E5">
              <w:rPr>
                <w:rStyle w:val="11"/>
              </w:rPr>
              <w:t>Рабочий поселок Чегдомын;</w:t>
            </w:r>
          </w:p>
          <w:p w:rsidR="007F1012" w:rsidRPr="007672E5" w:rsidRDefault="007F1012" w:rsidP="00977507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120" w:line="240" w:lineRule="exact"/>
              <w:ind w:firstLine="0"/>
              <w:jc w:val="both"/>
              <w:rPr>
                <w:rStyle w:val="11"/>
                <w:color w:val="000000" w:themeColor="text1"/>
              </w:rPr>
            </w:pPr>
            <w:r w:rsidRPr="007672E5">
              <w:rPr>
                <w:rStyle w:val="11"/>
                <w:color w:val="000000" w:themeColor="text1"/>
              </w:rPr>
              <w:t xml:space="preserve">Решение Совета депутатов </w:t>
            </w:r>
            <w:r w:rsidR="00392B73" w:rsidRPr="007672E5">
              <w:rPr>
                <w:rStyle w:val="11"/>
                <w:color w:val="000000" w:themeColor="text1"/>
              </w:rPr>
              <w:t xml:space="preserve">городского поселения 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  <w:r w:rsidR="00B90054" w:rsidRPr="007672E5">
              <w:rPr>
                <w:rStyle w:val="11"/>
                <w:color w:val="000000" w:themeColor="text1"/>
              </w:rPr>
              <w:t>Р</w:t>
            </w:r>
            <w:r w:rsidR="00392B73" w:rsidRPr="007672E5">
              <w:rPr>
                <w:rStyle w:val="11"/>
                <w:color w:val="000000" w:themeColor="text1"/>
              </w:rPr>
              <w:t>абочий п</w:t>
            </w:r>
            <w:r w:rsidR="00392B73" w:rsidRPr="007672E5">
              <w:rPr>
                <w:rStyle w:val="11"/>
                <w:color w:val="000000" w:themeColor="text1"/>
              </w:rPr>
              <w:t>о</w:t>
            </w:r>
            <w:r w:rsidR="00392B73" w:rsidRPr="007672E5">
              <w:rPr>
                <w:rStyle w:val="11"/>
                <w:color w:val="000000" w:themeColor="text1"/>
              </w:rPr>
              <w:t>селок Чегдомын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  <w:r w:rsidRPr="007672E5">
              <w:rPr>
                <w:rStyle w:val="11"/>
                <w:color w:val="000000" w:themeColor="text1"/>
              </w:rPr>
              <w:t xml:space="preserve"> от </w:t>
            </w:r>
            <w:r w:rsidR="00E4365F" w:rsidRPr="007672E5">
              <w:rPr>
                <w:rStyle w:val="11"/>
                <w:color w:val="000000" w:themeColor="text1"/>
              </w:rPr>
              <w:t>31</w:t>
            </w:r>
            <w:r w:rsidR="00B90054" w:rsidRPr="007672E5">
              <w:rPr>
                <w:rStyle w:val="11"/>
                <w:color w:val="000000" w:themeColor="text1"/>
              </w:rPr>
              <w:t xml:space="preserve"> октября </w:t>
            </w:r>
            <w:r w:rsidRPr="007672E5">
              <w:rPr>
                <w:rStyle w:val="11"/>
                <w:color w:val="000000" w:themeColor="text1"/>
              </w:rPr>
              <w:t>201</w:t>
            </w:r>
            <w:r w:rsidR="00E4365F" w:rsidRPr="007672E5">
              <w:rPr>
                <w:rStyle w:val="11"/>
                <w:color w:val="000000" w:themeColor="text1"/>
              </w:rPr>
              <w:t>7</w:t>
            </w:r>
            <w:r w:rsidR="00B90054" w:rsidRPr="007672E5">
              <w:rPr>
                <w:rStyle w:val="11"/>
                <w:color w:val="000000" w:themeColor="text1"/>
              </w:rPr>
              <w:t xml:space="preserve"> г.</w:t>
            </w:r>
            <w:r w:rsidRPr="007672E5">
              <w:rPr>
                <w:rStyle w:val="11"/>
                <w:color w:val="000000" w:themeColor="text1"/>
              </w:rPr>
              <w:t xml:space="preserve"> № </w:t>
            </w:r>
            <w:r w:rsidR="00E4365F" w:rsidRPr="007672E5">
              <w:rPr>
                <w:rStyle w:val="11"/>
                <w:color w:val="000000" w:themeColor="text1"/>
              </w:rPr>
              <w:t>321</w:t>
            </w:r>
            <w:r w:rsidRPr="007672E5">
              <w:rPr>
                <w:rStyle w:val="11"/>
                <w:color w:val="000000" w:themeColor="text1"/>
              </w:rPr>
              <w:t xml:space="preserve"> 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  <w:r w:rsidR="00B90054" w:rsidRPr="007672E5">
              <w:rPr>
                <w:rStyle w:val="11"/>
                <w:color w:val="000000" w:themeColor="text1"/>
              </w:rPr>
              <w:t xml:space="preserve">Об утверждении </w:t>
            </w:r>
            <w:r w:rsidRPr="007672E5">
              <w:rPr>
                <w:rStyle w:val="11"/>
                <w:color w:val="000000" w:themeColor="text1"/>
              </w:rPr>
              <w:t>Прави</w:t>
            </w:r>
            <w:r w:rsidR="00B90054" w:rsidRPr="007672E5">
              <w:rPr>
                <w:rStyle w:val="11"/>
                <w:color w:val="000000" w:themeColor="text1"/>
              </w:rPr>
              <w:t>л</w:t>
            </w:r>
            <w:r w:rsidRPr="007672E5">
              <w:rPr>
                <w:rStyle w:val="11"/>
                <w:color w:val="000000" w:themeColor="text1"/>
              </w:rPr>
              <w:t xml:space="preserve"> благоустройства </w:t>
            </w:r>
            <w:r w:rsidR="00392B73" w:rsidRPr="007672E5">
              <w:rPr>
                <w:rStyle w:val="11"/>
                <w:color w:val="000000" w:themeColor="text1"/>
              </w:rPr>
              <w:t xml:space="preserve">территории городского поселения 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  <w:r w:rsidR="00392B73" w:rsidRPr="007672E5">
              <w:rPr>
                <w:rStyle w:val="11"/>
                <w:color w:val="000000" w:themeColor="text1"/>
              </w:rPr>
              <w:t>Р</w:t>
            </w:r>
            <w:r w:rsidR="00392B73" w:rsidRPr="007672E5">
              <w:rPr>
                <w:rStyle w:val="11"/>
                <w:color w:val="000000" w:themeColor="text1"/>
              </w:rPr>
              <w:t>а</w:t>
            </w:r>
            <w:r w:rsidR="00392B73" w:rsidRPr="007672E5">
              <w:rPr>
                <w:rStyle w:val="11"/>
                <w:color w:val="000000" w:themeColor="text1"/>
              </w:rPr>
              <w:t>бочий поселок Чегдомын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  <w:r w:rsidR="00392B73" w:rsidRPr="007672E5">
              <w:rPr>
                <w:rStyle w:val="11"/>
                <w:color w:val="000000" w:themeColor="text1"/>
              </w:rPr>
              <w:t xml:space="preserve"> Верхнебуреинского муниципального района Хабаровского края</w:t>
            </w:r>
            <w:r w:rsidR="0082362F" w:rsidRPr="007672E5">
              <w:rPr>
                <w:rStyle w:val="11"/>
                <w:color w:val="000000" w:themeColor="text1"/>
              </w:rPr>
              <w:t>"</w:t>
            </w:r>
          </w:p>
        </w:tc>
      </w:tr>
      <w:tr w:rsidR="001A7C7C" w:rsidRPr="007672E5" w:rsidTr="00752DD8">
        <w:trPr>
          <w:trHeight w:val="145"/>
        </w:trPr>
        <w:tc>
          <w:tcPr>
            <w:tcW w:w="2455" w:type="dxa"/>
          </w:tcPr>
          <w:p w:rsidR="001A7C7C" w:rsidRPr="007672E5" w:rsidRDefault="001A7C7C" w:rsidP="00FB30C2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 xml:space="preserve">Заказчик </w:t>
            </w:r>
            <w:r w:rsidR="00B02D05" w:rsidRPr="007672E5">
              <w:rPr>
                <w:rStyle w:val="11"/>
              </w:rPr>
              <w:t>муниц</w:t>
            </w:r>
            <w:r w:rsidR="00B02D05" w:rsidRPr="007672E5">
              <w:rPr>
                <w:rStyle w:val="11"/>
              </w:rPr>
              <w:t>и</w:t>
            </w:r>
            <w:r w:rsidR="00B02D05" w:rsidRPr="007672E5">
              <w:rPr>
                <w:rStyle w:val="11"/>
              </w:rPr>
              <w:lastRenderedPageBreak/>
              <w:t>пальной п</w:t>
            </w:r>
            <w:r w:rsidRPr="007672E5">
              <w:rPr>
                <w:rStyle w:val="11"/>
              </w:rPr>
              <w:t>рограммы</w:t>
            </w:r>
          </w:p>
        </w:tc>
        <w:tc>
          <w:tcPr>
            <w:tcW w:w="6886" w:type="dxa"/>
          </w:tcPr>
          <w:p w:rsidR="001A7C7C" w:rsidRPr="007672E5" w:rsidRDefault="001A7C7C" w:rsidP="00977507">
            <w:pPr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7672E5">
              <w:rPr>
                <w:rFonts w:ascii="Times New Roman" w:hAnsi="Times New Roman" w:cs="Times New Roman"/>
              </w:rPr>
              <w:lastRenderedPageBreak/>
              <w:t>Администрация городского поселения "Рабочий поселок Чегд</w:t>
            </w:r>
            <w:r w:rsidRPr="007672E5">
              <w:rPr>
                <w:rFonts w:ascii="Times New Roman" w:hAnsi="Times New Roman" w:cs="Times New Roman"/>
              </w:rPr>
              <w:t>о</w:t>
            </w:r>
            <w:r w:rsidRPr="007672E5">
              <w:rPr>
                <w:rFonts w:ascii="Times New Roman" w:hAnsi="Times New Roman" w:cs="Times New Roman"/>
              </w:rPr>
              <w:t>мын</w:t>
            </w:r>
            <w:r w:rsidR="0082362F" w:rsidRPr="007672E5">
              <w:rPr>
                <w:rFonts w:ascii="Times New Roman" w:hAnsi="Times New Roman" w:cs="Times New Roman"/>
              </w:rPr>
              <w:t>"</w:t>
            </w:r>
            <w:r w:rsidR="00F9529F" w:rsidRPr="007672E5">
              <w:rPr>
                <w:rFonts w:ascii="Times New Roman" w:hAnsi="Times New Roman" w:cs="Times New Roman"/>
              </w:rPr>
              <w:t xml:space="preserve"> Верхнебуреинского муниципального района Хабаровского </w:t>
            </w:r>
            <w:r w:rsidR="00F9529F" w:rsidRPr="007672E5">
              <w:rPr>
                <w:rFonts w:ascii="Times New Roman" w:hAnsi="Times New Roman" w:cs="Times New Roman"/>
              </w:rPr>
              <w:lastRenderedPageBreak/>
              <w:t>края"</w:t>
            </w:r>
          </w:p>
        </w:tc>
      </w:tr>
      <w:tr w:rsidR="00B02D05" w:rsidRPr="007672E5" w:rsidTr="00752DD8">
        <w:trPr>
          <w:trHeight w:val="145"/>
        </w:trPr>
        <w:tc>
          <w:tcPr>
            <w:tcW w:w="2455" w:type="dxa"/>
          </w:tcPr>
          <w:p w:rsidR="00B02D05" w:rsidRPr="007672E5" w:rsidRDefault="00B02D05" w:rsidP="00FB30C2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lastRenderedPageBreak/>
              <w:t>Руководитель мун</w:t>
            </w:r>
            <w:r w:rsidRPr="007672E5">
              <w:rPr>
                <w:rStyle w:val="11"/>
              </w:rPr>
              <w:t>и</w:t>
            </w:r>
            <w:r w:rsidRPr="007672E5">
              <w:rPr>
                <w:rStyle w:val="11"/>
              </w:rPr>
              <w:t>ципальной програ</w:t>
            </w:r>
            <w:r w:rsidRPr="007672E5">
              <w:rPr>
                <w:rStyle w:val="11"/>
              </w:rPr>
              <w:t>м</w:t>
            </w:r>
            <w:r w:rsidRPr="007672E5">
              <w:rPr>
                <w:rStyle w:val="11"/>
              </w:rPr>
              <w:t>мы</w:t>
            </w:r>
          </w:p>
        </w:tc>
        <w:tc>
          <w:tcPr>
            <w:tcW w:w="6886" w:type="dxa"/>
          </w:tcPr>
          <w:p w:rsidR="00B02D05" w:rsidRPr="007672E5" w:rsidRDefault="00D27F65" w:rsidP="00977507">
            <w:pPr>
              <w:spacing w:after="120" w:line="240" w:lineRule="exact"/>
              <w:jc w:val="both"/>
              <w:rPr>
                <w:rFonts w:ascii="Times New Roman" w:hAnsi="Times New Roman" w:cs="Times New Roman"/>
              </w:rPr>
            </w:pPr>
            <w:r w:rsidRPr="007672E5">
              <w:rPr>
                <w:rFonts w:ascii="Times New Roman" w:hAnsi="Times New Roman" w:cs="Times New Roman"/>
              </w:rPr>
              <w:t>Заместитель главы администрации городского поселения – А</w:t>
            </w:r>
            <w:r w:rsidRPr="007672E5">
              <w:rPr>
                <w:rFonts w:ascii="Times New Roman" w:hAnsi="Times New Roman" w:cs="Times New Roman"/>
              </w:rPr>
              <w:t>л</w:t>
            </w:r>
            <w:r w:rsidRPr="007672E5">
              <w:rPr>
                <w:rFonts w:ascii="Times New Roman" w:hAnsi="Times New Roman" w:cs="Times New Roman"/>
              </w:rPr>
              <w:t>пеева Н.В.</w:t>
            </w:r>
          </w:p>
        </w:tc>
      </w:tr>
      <w:tr w:rsidR="00F9529F" w:rsidRPr="007672E5" w:rsidTr="00752DD8">
        <w:trPr>
          <w:trHeight w:val="145"/>
        </w:trPr>
        <w:tc>
          <w:tcPr>
            <w:tcW w:w="2455" w:type="dxa"/>
          </w:tcPr>
          <w:p w:rsidR="00F9529F" w:rsidRPr="007672E5" w:rsidRDefault="00F9529F" w:rsidP="00B02D05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 xml:space="preserve">Разработчик </w:t>
            </w:r>
            <w:r w:rsidR="00B02D05" w:rsidRPr="007672E5">
              <w:rPr>
                <w:rStyle w:val="11"/>
              </w:rPr>
              <w:t>мун</w:t>
            </w:r>
            <w:r w:rsidR="00B02D05" w:rsidRPr="007672E5">
              <w:rPr>
                <w:rStyle w:val="11"/>
              </w:rPr>
              <w:t>и</w:t>
            </w:r>
            <w:r w:rsidR="00B02D05" w:rsidRPr="007672E5">
              <w:rPr>
                <w:rStyle w:val="11"/>
              </w:rPr>
              <w:t>ципальной п</w:t>
            </w:r>
            <w:r w:rsidRPr="007672E5">
              <w:rPr>
                <w:rStyle w:val="11"/>
              </w:rPr>
              <w:t>рогра</w:t>
            </w:r>
            <w:r w:rsidRPr="007672E5">
              <w:rPr>
                <w:rStyle w:val="11"/>
              </w:rPr>
              <w:t>м</w:t>
            </w:r>
            <w:r w:rsidRPr="007672E5">
              <w:rPr>
                <w:rStyle w:val="11"/>
              </w:rPr>
              <w:t>мы</w:t>
            </w:r>
          </w:p>
        </w:tc>
        <w:tc>
          <w:tcPr>
            <w:tcW w:w="6886" w:type="dxa"/>
          </w:tcPr>
          <w:p w:rsidR="00F9529F" w:rsidRPr="007672E5" w:rsidRDefault="00D27F65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t>Главный специалист отдела градостроительства и местного х</w:t>
            </w:r>
            <w:r w:rsidRPr="007672E5">
              <w:t>о</w:t>
            </w:r>
            <w:r w:rsidRPr="007672E5">
              <w:t>зяйства администрации городского поселения – Грибанова К.С.</w:t>
            </w:r>
          </w:p>
        </w:tc>
      </w:tr>
      <w:tr w:rsidR="00F9529F" w:rsidRPr="007672E5" w:rsidTr="00752DD8">
        <w:trPr>
          <w:trHeight w:val="145"/>
        </w:trPr>
        <w:tc>
          <w:tcPr>
            <w:tcW w:w="2455" w:type="dxa"/>
          </w:tcPr>
          <w:p w:rsidR="00F9529F" w:rsidRPr="007672E5" w:rsidRDefault="00F9529F" w:rsidP="00B02D05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>Цел</w:t>
            </w:r>
            <w:r w:rsidR="00B02D05" w:rsidRPr="007672E5">
              <w:rPr>
                <w:rStyle w:val="11"/>
              </w:rPr>
              <w:t>ь</w:t>
            </w:r>
            <w:r w:rsidRPr="007672E5">
              <w:rPr>
                <w:rStyle w:val="11"/>
              </w:rPr>
              <w:t xml:space="preserve"> </w:t>
            </w:r>
            <w:r w:rsidR="00B02D05" w:rsidRPr="007672E5">
              <w:rPr>
                <w:rStyle w:val="11"/>
              </w:rPr>
              <w:t>муниципальной п</w:t>
            </w:r>
            <w:r w:rsidRPr="007672E5">
              <w:rPr>
                <w:rStyle w:val="11"/>
              </w:rPr>
              <w:t>рограммы</w:t>
            </w:r>
          </w:p>
        </w:tc>
        <w:tc>
          <w:tcPr>
            <w:tcW w:w="6886" w:type="dxa"/>
            <w:vAlign w:val="bottom"/>
          </w:tcPr>
          <w:p w:rsidR="00F9529F" w:rsidRPr="007672E5" w:rsidRDefault="00F9529F" w:rsidP="00977507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 xml:space="preserve">Повышение уровня благоустройства </w:t>
            </w:r>
            <w:r w:rsidR="00B02D05" w:rsidRPr="007672E5">
              <w:rPr>
                <w:rStyle w:val="11"/>
              </w:rPr>
              <w:t>территорий</w:t>
            </w:r>
            <w:r w:rsidRPr="007672E5">
              <w:rPr>
                <w:rStyle w:val="11"/>
              </w:rPr>
              <w:t xml:space="preserve"> городского п</w:t>
            </w:r>
            <w:r w:rsidRPr="007672E5">
              <w:rPr>
                <w:rStyle w:val="11"/>
              </w:rPr>
              <w:t>о</w:t>
            </w:r>
            <w:r w:rsidRPr="007672E5">
              <w:rPr>
                <w:rStyle w:val="11"/>
              </w:rPr>
              <w:t>селения "Рабочий поселок Чегдомын"</w:t>
            </w:r>
          </w:p>
        </w:tc>
      </w:tr>
      <w:tr w:rsidR="00F9529F" w:rsidRPr="007672E5" w:rsidTr="00752DD8">
        <w:trPr>
          <w:trHeight w:val="145"/>
        </w:trPr>
        <w:tc>
          <w:tcPr>
            <w:tcW w:w="2455" w:type="dxa"/>
          </w:tcPr>
          <w:p w:rsidR="00F9529F" w:rsidRPr="007672E5" w:rsidRDefault="00F9529F" w:rsidP="00FB30C2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 xml:space="preserve">Задачи </w:t>
            </w:r>
            <w:r w:rsidR="00B02D05" w:rsidRPr="007672E5">
              <w:rPr>
                <w:rStyle w:val="11"/>
              </w:rPr>
              <w:t>муниципал</w:t>
            </w:r>
            <w:r w:rsidR="00B02D05" w:rsidRPr="007672E5">
              <w:rPr>
                <w:rStyle w:val="11"/>
              </w:rPr>
              <w:t>ь</w:t>
            </w:r>
            <w:r w:rsidR="00B02D05" w:rsidRPr="007672E5">
              <w:rPr>
                <w:rStyle w:val="11"/>
              </w:rPr>
              <w:t>ной п</w:t>
            </w:r>
            <w:r w:rsidRPr="007672E5">
              <w:rPr>
                <w:rStyle w:val="11"/>
              </w:rPr>
              <w:t>рограммы</w:t>
            </w:r>
          </w:p>
        </w:tc>
        <w:tc>
          <w:tcPr>
            <w:tcW w:w="6886" w:type="dxa"/>
            <w:vAlign w:val="bottom"/>
          </w:tcPr>
          <w:p w:rsidR="00F9529F" w:rsidRPr="007672E5" w:rsidRDefault="00F9529F" w:rsidP="0097750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>Повышение уровня благоустройства дворовых территорий</w:t>
            </w:r>
            <w:r w:rsidR="00B02D05" w:rsidRPr="007672E5">
              <w:rPr>
                <w:rStyle w:val="11"/>
              </w:rPr>
              <w:t xml:space="preserve"> многоквартирных домов</w:t>
            </w:r>
            <w:r w:rsidRPr="007672E5">
              <w:rPr>
                <w:rStyle w:val="11"/>
              </w:rPr>
              <w:t xml:space="preserve"> городского поселения "Рабочий пос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>лок Чегдомын";</w:t>
            </w:r>
          </w:p>
          <w:p w:rsidR="00F9529F" w:rsidRPr="007672E5" w:rsidRDefault="00F9529F" w:rsidP="0097750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>Повышение уровня благоустройства общественных терр</w:t>
            </w:r>
            <w:r w:rsidRPr="007672E5">
              <w:rPr>
                <w:rStyle w:val="11"/>
              </w:rPr>
              <w:t>и</w:t>
            </w:r>
            <w:r w:rsidRPr="007672E5">
              <w:rPr>
                <w:rStyle w:val="11"/>
              </w:rPr>
              <w:t xml:space="preserve">торий </w:t>
            </w:r>
            <w:r w:rsidRPr="007672E5">
              <w:t>городского поселения "Рабочий поселок Чегдомын"</w:t>
            </w:r>
            <w:r w:rsidRPr="007672E5">
              <w:rPr>
                <w:rStyle w:val="11"/>
              </w:rPr>
              <w:t>;</w:t>
            </w:r>
          </w:p>
          <w:p w:rsidR="00F9529F" w:rsidRPr="007672E5" w:rsidRDefault="00F9529F" w:rsidP="0097750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>Повышение уровня вовлеченности заинтересованных гра</w:t>
            </w:r>
            <w:r w:rsidRPr="007672E5">
              <w:rPr>
                <w:rStyle w:val="11"/>
              </w:rPr>
              <w:t>ж</w:t>
            </w:r>
            <w:r w:rsidRPr="007672E5">
              <w:rPr>
                <w:rStyle w:val="11"/>
              </w:rPr>
              <w:t>дан, организаций в реализацию мероприятий по благоустро</w:t>
            </w:r>
            <w:r w:rsidRPr="007672E5">
              <w:rPr>
                <w:rStyle w:val="11"/>
              </w:rPr>
              <w:t>й</w:t>
            </w:r>
            <w:r w:rsidRPr="007672E5">
              <w:rPr>
                <w:rStyle w:val="11"/>
              </w:rPr>
              <w:t>ству территорий городского поселения "Рабочий поселок Ч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>гдомын"</w:t>
            </w:r>
          </w:p>
        </w:tc>
      </w:tr>
      <w:tr w:rsidR="00B02D05" w:rsidRPr="007672E5" w:rsidTr="00752DD8">
        <w:trPr>
          <w:trHeight w:val="145"/>
        </w:trPr>
        <w:tc>
          <w:tcPr>
            <w:tcW w:w="2455" w:type="dxa"/>
          </w:tcPr>
          <w:p w:rsidR="00B02D05" w:rsidRPr="007672E5" w:rsidRDefault="00B02D05" w:rsidP="00FB30C2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Основные меропри</w:t>
            </w:r>
            <w:r w:rsidRPr="007672E5">
              <w:rPr>
                <w:rStyle w:val="11"/>
              </w:rPr>
              <w:t>я</w:t>
            </w:r>
            <w:r w:rsidRPr="007672E5">
              <w:rPr>
                <w:rStyle w:val="11"/>
              </w:rPr>
              <w:t>тия муниципальной программы</w:t>
            </w:r>
          </w:p>
        </w:tc>
        <w:tc>
          <w:tcPr>
            <w:tcW w:w="6886" w:type="dxa"/>
          </w:tcPr>
          <w:p w:rsidR="00B02D05" w:rsidRPr="007672E5" w:rsidRDefault="004C7544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1. Б</w:t>
            </w:r>
            <w:r w:rsidR="00B02D05" w:rsidRPr="007672E5">
              <w:rPr>
                <w:rStyle w:val="11"/>
              </w:rPr>
              <w:t>лагоустройство дворовых территорий многоквартирных д</w:t>
            </w:r>
            <w:r w:rsidR="00B02D05" w:rsidRPr="007672E5">
              <w:rPr>
                <w:rStyle w:val="11"/>
              </w:rPr>
              <w:t>о</w:t>
            </w:r>
            <w:r w:rsidR="00B02D05" w:rsidRPr="007672E5">
              <w:rPr>
                <w:rStyle w:val="11"/>
              </w:rPr>
              <w:t>мов;</w:t>
            </w:r>
          </w:p>
          <w:p w:rsidR="00B02D05" w:rsidRPr="007672E5" w:rsidRDefault="00B02D05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</w:pPr>
            <w:r w:rsidRPr="007672E5">
              <w:rPr>
                <w:rStyle w:val="11"/>
              </w:rPr>
              <w:t xml:space="preserve">2. </w:t>
            </w:r>
            <w:r w:rsidR="004C7544" w:rsidRPr="007672E5">
              <w:t>Б</w:t>
            </w:r>
            <w:r w:rsidRPr="007672E5">
              <w:t>лагоустройство общественных территорий</w:t>
            </w:r>
          </w:p>
          <w:p w:rsidR="004C7544" w:rsidRPr="007672E5" w:rsidRDefault="004C7544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t>3. Организация и проведение общественных обсуждений с гражданами и организациями городского поселения, в том числе путем проведения рейтингового голосования по выбору общ</w:t>
            </w:r>
            <w:r w:rsidRPr="007672E5">
              <w:t>е</w:t>
            </w:r>
            <w:r w:rsidRPr="007672E5">
              <w:t>ственных территорий и (или) мероприятий по благоустройству общественных территорий</w:t>
            </w:r>
          </w:p>
        </w:tc>
      </w:tr>
      <w:tr w:rsidR="00901B72" w:rsidRPr="007672E5" w:rsidTr="00752DD8">
        <w:trPr>
          <w:trHeight w:val="145"/>
        </w:trPr>
        <w:tc>
          <w:tcPr>
            <w:tcW w:w="2455" w:type="dxa"/>
          </w:tcPr>
          <w:p w:rsidR="00901B72" w:rsidRPr="007672E5" w:rsidRDefault="00752DD8" w:rsidP="00FA5BBF">
            <w:pPr>
              <w:pStyle w:val="21"/>
              <w:shd w:val="clear" w:color="auto" w:fill="auto"/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br w:type="page"/>
            </w:r>
            <w:r w:rsidR="00901B72" w:rsidRPr="007672E5">
              <w:rPr>
                <w:rStyle w:val="11"/>
              </w:rPr>
              <w:t>Основные показатели (индикаторы) мун</w:t>
            </w:r>
            <w:r w:rsidR="00901B72" w:rsidRPr="007672E5">
              <w:rPr>
                <w:rStyle w:val="11"/>
              </w:rPr>
              <w:t>и</w:t>
            </w:r>
            <w:r w:rsidR="00901B72" w:rsidRPr="007672E5">
              <w:rPr>
                <w:rStyle w:val="11"/>
              </w:rPr>
              <w:t>ципальной програ</w:t>
            </w:r>
            <w:r w:rsidR="00901B72" w:rsidRPr="007672E5">
              <w:rPr>
                <w:rStyle w:val="11"/>
              </w:rPr>
              <w:t>м</w:t>
            </w:r>
            <w:r w:rsidR="00901B72" w:rsidRPr="007672E5">
              <w:rPr>
                <w:rStyle w:val="11"/>
              </w:rPr>
              <w:t>мы</w:t>
            </w:r>
          </w:p>
        </w:tc>
        <w:tc>
          <w:tcPr>
            <w:tcW w:w="6886" w:type="dxa"/>
          </w:tcPr>
          <w:p w:rsidR="00901B72" w:rsidRPr="007672E5" w:rsidRDefault="00901B72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 xml:space="preserve">1. </w:t>
            </w:r>
            <w:r w:rsidR="009272C5" w:rsidRPr="007672E5">
              <w:rPr>
                <w:rStyle w:val="11"/>
              </w:rPr>
              <w:t>Количество благоустроенных дворовых территорий мног</w:t>
            </w:r>
            <w:r w:rsidR="009272C5" w:rsidRPr="007672E5">
              <w:rPr>
                <w:rStyle w:val="11"/>
              </w:rPr>
              <w:t>о</w:t>
            </w:r>
            <w:r w:rsidR="009272C5" w:rsidRPr="007672E5">
              <w:rPr>
                <w:rStyle w:val="11"/>
              </w:rPr>
              <w:t>квартирных домов в 2018 – 2024 годах;</w:t>
            </w:r>
          </w:p>
          <w:p w:rsidR="0016007C" w:rsidRPr="007672E5" w:rsidRDefault="0016007C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2. Доля дворовых территорий многоквартирных домов,  вкл</w:t>
            </w:r>
            <w:r w:rsidRPr="007672E5">
              <w:rPr>
                <w:rStyle w:val="11"/>
              </w:rPr>
              <w:t>ю</w:t>
            </w:r>
            <w:r w:rsidRPr="007672E5">
              <w:rPr>
                <w:rStyle w:val="11"/>
              </w:rPr>
              <w:t>ченных в муниципальную программу, на которых реализованы проекты по благоустройству, в общем количестве дворовых территорий, подлежащих благоустройству с использованием субсидии в году предоставления субсидии;</w:t>
            </w:r>
          </w:p>
          <w:p w:rsidR="0016007C" w:rsidRPr="007672E5" w:rsidRDefault="0016007C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3. Доля дворовых территорий, благоустройство которых выпо</w:t>
            </w:r>
            <w:r w:rsidRPr="007672E5">
              <w:rPr>
                <w:rStyle w:val="11"/>
              </w:rPr>
              <w:t>л</w:t>
            </w:r>
            <w:r w:rsidRPr="007672E5">
              <w:rPr>
                <w:rStyle w:val="11"/>
              </w:rPr>
              <w:t>нено при участии граждан, организаций в соответствующих м</w:t>
            </w:r>
            <w:r w:rsidRPr="007672E5">
              <w:rPr>
                <w:rStyle w:val="11"/>
              </w:rPr>
              <w:t>е</w:t>
            </w:r>
            <w:r w:rsidRPr="007672E5">
              <w:rPr>
                <w:rStyle w:val="11"/>
              </w:rPr>
              <w:t xml:space="preserve">роприятиях, в общем количестве реализованных в году </w:t>
            </w:r>
            <w:proofErr w:type="gramStart"/>
            <w:r w:rsidRPr="007672E5">
              <w:rPr>
                <w:rStyle w:val="11"/>
              </w:rPr>
              <w:t>пред</w:t>
            </w:r>
            <w:r w:rsidRPr="007672E5">
              <w:rPr>
                <w:rStyle w:val="11"/>
              </w:rPr>
              <w:t>о</w:t>
            </w:r>
            <w:r w:rsidRPr="007672E5">
              <w:rPr>
                <w:rStyle w:val="11"/>
              </w:rPr>
              <w:t>ставления субсидии проектов благоустройства дворовых терр</w:t>
            </w:r>
            <w:r w:rsidRPr="007672E5">
              <w:rPr>
                <w:rStyle w:val="11"/>
              </w:rPr>
              <w:t>и</w:t>
            </w:r>
            <w:r w:rsidRPr="007672E5">
              <w:rPr>
                <w:rStyle w:val="11"/>
              </w:rPr>
              <w:t>торий</w:t>
            </w:r>
            <w:r w:rsidRPr="007672E5">
              <w:t xml:space="preserve"> </w:t>
            </w:r>
            <w:r w:rsidRPr="007672E5">
              <w:rPr>
                <w:rStyle w:val="11"/>
              </w:rPr>
              <w:t>многоквартирных домов</w:t>
            </w:r>
            <w:proofErr w:type="gramEnd"/>
            <w:r w:rsidRPr="007672E5">
              <w:rPr>
                <w:rStyle w:val="11"/>
              </w:rPr>
              <w:t>;</w:t>
            </w:r>
          </w:p>
          <w:p w:rsidR="009272C5" w:rsidRPr="007672E5" w:rsidRDefault="0016007C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4</w:t>
            </w:r>
            <w:r w:rsidR="009272C5" w:rsidRPr="007672E5">
              <w:rPr>
                <w:rStyle w:val="11"/>
              </w:rPr>
              <w:t>. Количество благоустроенных общественных территорий в 2018 – 2024 годах;</w:t>
            </w:r>
          </w:p>
          <w:p w:rsidR="009272C5" w:rsidRPr="007672E5" w:rsidRDefault="0016007C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5</w:t>
            </w:r>
            <w:r w:rsidR="009272C5" w:rsidRPr="007672E5">
              <w:rPr>
                <w:rStyle w:val="11"/>
              </w:rPr>
              <w:t xml:space="preserve">. </w:t>
            </w:r>
            <w:r w:rsidRPr="007672E5">
              <w:rPr>
                <w:rStyle w:val="11"/>
              </w:rPr>
              <w:t>Доля общественных территорий, включенных в муниципал</w:t>
            </w:r>
            <w:r w:rsidRPr="007672E5">
              <w:rPr>
                <w:rStyle w:val="11"/>
              </w:rPr>
              <w:t>ь</w:t>
            </w:r>
            <w:r w:rsidRPr="007672E5">
              <w:rPr>
                <w:rStyle w:val="11"/>
              </w:rPr>
              <w:t>ную программу, на которых реализованы проекты по благ</w:t>
            </w:r>
            <w:r w:rsidRPr="007672E5">
              <w:rPr>
                <w:rStyle w:val="11"/>
              </w:rPr>
              <w:t>о</w:t>
            </w:r>
            <w:r w:rsidRPr="007672E5">
              <w:rPr>
                <w:rStyle w:val="11"/>
              </w:rPr>
              <w:t>устройству, в общем количестве общественных территорий, подлежащих благоустройству с использованием субсидии в г</w:t>
            </w:r>
            <w:r w:rsidRPr="007672E5">
              <w:rPr>
                <w:rStyle w:val="11"/>
              </w:rPr>
              <w:t>о</w:t>
            </w:r>
            <w:r w:rsidRPr="007672E5">
              <w:rPr>
                <w:rStyle w:val="11"/>
              </w:rPr>
              <w:t>ду предоставления субсидии</w:t>
            </w:r>
            <w:r w:rsidR="004C7544" w:rsidRPr="007672E5">
              <w:rPr>
                <w:rStyle w:val="11"/>
              </w:rPr>
              <w:t>;</w:t>
            </w:r>
          </w:p>
          <w:p w:rsidR="004C7544" w:rsidRPr="007672E5" w:rsidRDefault="004C7544" w:rsidP="00977507">
            <w:pPr>
              <w:pStyle w:val="21"/>
              <w:shd w:val="clear" w:color="auto" w:fill="auto"/>
              <w:tabs>
                <w:tab w:val="left" w:pos="427"/>
              </w:tabs>
              <w:spacing w:after="120" w:line="240" w:lineRule="exact"/>
              <w:ind w:firstLine="0"/>
              <w:jc w:val="both"/>
              <w:rPr>
                <w:rStyle w:val="11"/>
              </w:rPr>
            </w:pPr>
            <w:r w:rsidRPr="007672E5">
              <w:rPr>
                <w:rStyle w:val="11"/>
              </w:rPr>
              <w:t>6. Доля граждан,</w:t>
            </w:r>
            <w:r w:rsidRPr="007672E5">
              <w:rPr>
                <w:rFonts w:eastAsiaTheme="minorHAnsi"/>
                <w:color w:val="000000" w:themeColor="text1"/>
              </w:rPr>
              <w:t xml:space="preserve"> </w:t>
            </w:r>
            <w:r w:rsidRPr="007672E5">
              <w:t>принявших участие в решении вопросов разв</w:t>
            </w:r>
            <w:r w:rsidRPr="007672E5">
              <w:t>и</w:t>
            </w:r>
            <w:r w:rsidRPr="007672E5">
              <w:t>тия городской среды от общего количества граждан в возрасте от 14 лет, проживающих на территории городского поселения "Рабочий поселок Чегдомын"</w:t>
            </w:r>
          </w:p>
        </w:tc>
      </w:tr>
      <w:tr w:rsidR="00901B72" w:rsidRPr="007672E5" w:rsidTr="00752DD8">
        <w:trPr>
          <w:trHeight w:val="145"/>
        </w:trPr>
        <w:tc>
          <w:tcPr>
            <w:tcW w:w="2455" w:type="dxa"/>
          </w:tcPr>
          <w:p w:rsidR="00901B72" w:rsidRPr="007672E5" w:rsidRDefault="00901B72" w:rsidP="00FB30C2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t>Сроки и этапы реал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и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зации </w:t>
            </w:r>
            <w:r w:rsidR="009272C5" w:rsidRPr="007672E5">
              <w:rPr>
                <w:rStyle w:val="11"/>
                <w:rFonts w:eastAsiaTheme="minorHAnsi"/>
                <w:color w:val="000000" w:themeColor="text1"/>
              </w:rPr>
              <w:t>муниципал</w:t>
            </w:r>
            <w:r w:rsidR="009272C5" w:rsidRPr="007672E5">
              <w:rPr>
                <w:rStyle w:val="11"/>
                <w:rFonts w:eastAsiaTheme="minorHAnsi"/>
                <w:color w:val="000000" w:themeColor="text1"/>
              </w:rPr>
              <w:t>ь</w:t>
            </w:r>
            <w:r w:rsidR="009272C5" w:rsidRPr="007672E5">
              <w:rPr>
                <w:rStyle w:val="11"/>
                <w:rFonts w:eastAsiaTheme="minorHAnsi"/>
                <w:color w:val="000000" w:themeColor="text1"/>
              </w:rPr>
              <w:lastRenderedPageBreak/>
              <w:t>ной п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рограммы</w:t>
            </w:r>
          </w:p>
        </w:tc>
        <w:tc>
          <w:tcPr>
            <w:tcW w:w="6886" w:type="dxa"/>
          </w:tcPr>
          <w:p w:rsidR="00901B72" w:rsidRPr="007672E5" w:rsidRDefault="009272C5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lastRenderedPageBreak/>
              <w:t xml:space="preserve">Срок реализации: </w:t>
            </w:r>
            <w:r w:rsidR="00901B72" w:rsidRPr="007672E5">
              <w:rPr>
                <w:rStyle w:val="11"/>
                <w:rFonts w:eastAsiaTheme="minorHAnsi"/>
                <w:color w:val="000000" w:themeColor="text1"/>
              </w:rPr>
              <w:t>201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8 – 2024</w:t>
            </w:r>
            <w:r w:rsidR="00901B72" w:rsidRPr="007672E5">
              <w:rPr>
                <w:rStyle w:val="11"/>
                <w:rFonts w:eastAsiaTheme="minorHAnsi"/>
                <w:color w:val="000000" w:themeColor="text1"/>
              </w:rPr>
              <w:t xml:space="preserve"> годы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, этапы не выделяются</w:t>
            </w:r>
          </w:p>
        </w:tc>
      </w:tr>
      <w:tr w:rsidR="00901B72" w:rsidRPr="007672E5" w:rsidTr="00B45FE0">
        <w:trPr>
          <w:trHeight w:val="145"/>
        </w:trPr>
        <w:tc>
          <w:tcPr>
            <w:tcW w:w="2455" w:type="dxa"/>
          </w:tcPr>
          <w:p w:rsidR="00901B72" w:rsidRPr="007672E5" w:rsidRDefault="009272C5" w:rsidP="0016007C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lastRenderedPageBreak/>
              <w:t>Ресурсное</w:t>
            </w:r>
            <w:r w:rsidR="00901B72" w:rsidRPr="007672E5">
              <w:rPr>
                <w:rStyle w:val="11"/>
                <w:rFonts w:eastAsiaTheme="minorHAnsi"/>
                <w:color w:val="000000" w:themeColor="text1"/>
              </w:rPr>
              <w:t xml:space="preserve"> обес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печ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е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ние муниципальной</w:t>
            </w:r>
            <w:r w:rsidR="00901B72" w:rsidRPr="007672E5">
              <w:rPr>
                <w:rStyle w:val="11"/>
                <w:rFonts w:eastAsiaTheme="minorHAnsi"/>
                <w:color w:val="000000" w:themeColor="text1"/>
              </w:rPr>
              <w:t xml:space="preserve"> програм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мы за счет средств муниципал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ь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ного бюджета и пр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о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гнозная (справочная) оценка расходов кр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а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евого бюджета и прочих источников финансирования (средства граждан и (или) </w:t>
            </w:r>
            <w:r w:rsidR="0016007C" w:rsidRPr="007672E5">
              <w:rPr>
                <w:rStyle w:val="11"/>
                <w:rFonts w:eastAsiaTheme="minorHAnsi"/>
                <w:color w:val="000000" w:themeColor="text1"/>
              </w:rPr>
              <w:t>организаций)</w:t>
            </w:r>
          </w:p>
        </w:tc>
        <w:tc>
          <w:tcPr>
            <w:tcW w:w="6886" w:type="dxa"/>
            <w:shd w:val="clear" w:color="auto" w:fill="auto"/>
          </w:tcPr>
          <w:p w:rsidR="00B6422E" w:rsidRPr="007672E5" w:rsidRDefault="00901B72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Style w:val="11"/>
                <w:rFonts w:eastAsia="Courier New"/>
                <w:color w:val="000000" w:themeColor="text1"/>
              </w:rPr>
              <w:t xml:space="preserve">Общий объем финансирования </w:t>
            </w:r>
            <w:r w:rsidR="00B6422E" w:rsidRPr="007672E5">
              <w:rPr>
                <w:rStyle w:val="11"/>
                <w:rFonts w:eastAsia="Courier New"/>
                <w:color w:val="000000" w:themeColor="text1"/>
              </w:rPr>
              <w:t>муниципальной п</w:t>
            </w:r>
            <w:r w:rsidRPr="007672E5">
              <w:rPr>
                <w:rStyle w:val="11"/>
                <w:rFonts w:eastAsia="Courier New"/>
                <w:color w:val="000000" w:themeColor="text1"/>
              </w:rPr>
              <w:t>рограммы</w:t>
            </w:r>
            <w:r w:rsidR="00B6422E" w:rsidRPr="007672E5">
              <w:rPr>
                <w:rStyle w:val="11"/>
                <w:rFonts w:eastAsia="Courier New"/>
                <w:color w:val="000000" w:themeColor="text1"/>
              </w:rPr>
              <w:t xml:space="preserve"> в период с 2018 по 2024 годы</w:t>
            </w:r>
            <w:r w:rsidRPr="007672E5">
              <w:rPr>
                <w:rStyle w:val="11"/>
                <w:rFonts w:eastAsia="Courier New"/>
                <w:color w:val="000000" w:themeColor="text1"/>
              </w:rPr>
              <w:t xml:space="preserve"> составляет </w:t>
            </w:r>
            <w:r w:rsidR="00A4323F" w:rsidRPr="007672E5">
              <w:rPr>
                <w:rStyle w:val="11"/>
                <w:rFonts w:eastAsia="Courier New"/>
                <w:color w:val="000000" w:themeColor="text1"/>
              </w:rPr>
              <w:t>109</w:t>
            </w:r>
            <w:r w:rsidR="00D12E22" w:rsidRPr="007672E5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="00A4323F" w:rsidRPr="007672E5">
              <w:rPr>
                <w:rStyle w:val="11"/>
                <w:rFonts w:eastAsia="Courier New"/>
                <w:color w:val="000000" w:themeColor="text1"/>
              </w:rPr>
              <w:t xml:space="preserve">511,831 </w:t>
            </w:r>
            <w:r w:rsidRPr="007672E5">
              <w:rPr>
                <w:rStyle w:val="11"/>
                <w:rFonts w:eastAsia="Courier New"/>
                <w:color w:val="000000" w:themeColor="text1"/>
              </w:rPr>
              <w:t xml:space="preserve">тыс. рублей, </w:t>
            </w:r>
            <w:r w:rsidR="00B6422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051,275 тыс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2019 год – </w:t>
            </w:r>
            <w:r w:rsidR="00A811D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A811D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266,096 тыс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481,096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тыс. 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695,236</w:t>
            </w:r>
            <w:r w:rsidR="009641E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="00C3464A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  <w:r w:rsidR="00D12E22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124,376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  <w:r w:rsidR="00D12E22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339,376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="00C3464A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  <w:r w:rsidR="00D12E22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554,376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</w:t>
            </w: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Из них: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средства 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501,769</w:t>
            </w:r>
            <w:r w:rsidR="00A32DA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рублей, в том числе по годам: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–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524,655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2019 год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668,739</w:t>
            </w:r>
            <w:r w:rsidR="002854B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056,998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422,550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1D236D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798,069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243,714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</w:t>
            </w:r>
            <w:r w:rsidR="00A4323F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0A444F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  <w:r w:rsidR="00D12E22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0A444F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787,044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муниципального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являются средства 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 –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EA3758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168,695</w:t>
            </w:r>
            <w:r w:rsidR="00A32DA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рублей, в том числе по годам: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2018 год – 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610,640 тыс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2019 год – </w:t>
            </w:r>
            <w:r w:rsidR="002854B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2854B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432,190 тыс. 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рублей</w:t>
            </w:r>
            <w:r w:rsidR="002854B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253,919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074,788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110,657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932,386</w:t>
            </w:r>
            <w:r w:rsidR="001D236D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B6422E" w:rsidRPr="007672E5" w:rsidRDefault="00B6422E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  <w:r w:rsidR="00D12E2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3464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754,115</w:t>
            </w:r>
            <w:r w:rsidR="00A32DA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641E1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тыс. рублей,</w:t>
            </w:r>
          </w:p>
          <w:p w:rsidR="001D236D" w:rsidRPr="007672E5" w:rsidRDefault="001D236D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том числе</w:t>
            </w:r>
            <w:r w:rsidR="00723714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, средства заинтересованных лиц </w:t>
            </w:r>
            <w:r w:rsidR="00D46475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–</w:t>
            </w:r>
            <w:r w:rsidR="00723714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D46475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  <w:r w:rsidR="00D12E22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D46475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841,367</w:t>
            </w:r>
            <w:r w:rsidR="00723714"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рублей, в том числе по годам:</w:t>
            </w:r>
          </w:p>
          <w:p w:rsidR="00723714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2018 год – </w:t>
            </w:r>
            <w:r w:rsidR="00A822F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915,980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тыс. 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рублей,</w:t>
            </w:r>
          </w:p>
          <w:p w:rsidR="00723714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–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A822FE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</w:t>
            </w:r>
          </w:p>
          <w:p w:rsidR="00723714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2020 год – </w:t>
            </w:r>
            <w:r w:rsidR="00D46475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170,179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</w:t>
            </w: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723714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2021 год – </w:t>
            </w:r>
            <w:r w:rsidR="00D46475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197,898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</w:t>
            </w:r>
          </w:p>
          <w:p w:rsidR="00994FE2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2022 год – </w:t>
            </w:r>
            <w:r w:rsidR="00D46475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</w:t>
            </w:r>
          </w:p>
          <w:p w:rsidR="00723714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D46475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  <w:r w:rsidR="00994FE2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рублей,</w:t>
            </w:r>
          </w:p>
          <w:p w:rsidR="00901B72" w:rsidRPr="007672E5" w:rsidRDefault="00723714" w:rsidP="00977507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72E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2024 год – </w:t>
            </w:r>
            <w:r w:rsidR="00D46475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  <w:r w:rsidR="0020667A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</w:t>
            </w:r>
            <w:r w:rsidR="00A32DA1" w:rsidRPr="007672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рублей.</w:t>
            </w:r>
          </w:p>
          <w:p w:rsidR="00A32DA1" w:rsidRPr="007672E5" w:rsidRDefault="00C3464A" w:rsidP="00A32DA1">
            <w:pPr>
              <w:autoSpaceDE w:val="0"/>
              <w:autoSpaceDN w:val="0"/>
              <w:spacing w:after="120" w:line="240" w:lineRule="exact"/>
              <w:jc w:val="both"/>
              <w:rPr>
                <w:rStyle w:val="11"/>
                <w:rFonts w:eastAsia="Courier New"/>
                <w:bCs/>
                <w:color w:val="auto"/>
                <w:lang w:bidi="ar-SA"/>
              </w:rPr>
            </w:pPr>
            <w:r w:rsidRPr="007672E5">
              <w:rPr>
                <w:rFonts w:ascii="Times New Roman" w:hAnsi="Times New Roman" w:cs="Times New Roman"/>
              </w:rPr>
              <w:t>Объем финансирования программы носит прогнозный характер и может быть откорректирован, исходя из возможностей кра</w:t>
            </w:r>
            <w:r w:rsidRPr="007672E5">
              <w:rPr>
                <w:rFonts w:ascii="Times New Roman" w:hAnsi="Times New Roman" w:cs="Times New Roman"/>
              </w:rPr>
              <w:t>е</w:t>
            </w:r>
            <w:r w:rsidRPr="007672E5">
              <w:rPr>
                <w:rFonts w:ascii="Times New Roman" w:hAnsi="Times New Roman" w:cs="Times New Roman"/>
              </w:rPr>
              <w:t>вого и местного бюджета.</w:t>
            </w:r>
          </w:p>
        </w:tc>
      </w:tr>
      <w:tr w:rsidR="00901B72" w:rsidRPr="007672E5" w:rsidTr="00752DD8">
        <w:trPr>
          <w:trHeight w:val="145"/>
        </w:trPr>
        <w:tc>
          <w:tcPr>
            <w:tcW w:w="2455" w:type="dxa"/>
            <w:shd w:val="clear" w:color="auto" w:fill="auto"/>
          </w:tcPr>
          <w:p w:rsidR="00901B72" w:rsidRPr="007672E5" w:rsidRDefault="00901B72" w:rsidP="00FB30C2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lastRenderedPageBreak/>
              <w:t>Ожидаемые коне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ч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ные результаты ре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а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лизации </w:t>
            </w:r>
            <w:r w:rsidR="003C1B7A" w:rsidRPr="007672E5">
              <w:rPr>
                <w:rStyle w:val="11"/>
                <w:rFonts w:eastAsiaTheme="minorHAnsi"/>
                <w:color w:val="000000" w:themeColor="text1"/>
              </w:rPr>
              <w:t>муниц</w:t>
            </w:r>
            <w:r w:rsidR="003C1B7A" w:rsidRPr="007672E5">
              <w:rPr>
                <w:rStyle w:val="11"/>
                <w:rFonts w:eastAsiaTheme="minorHAnsi"/>
                <w:color w:val="000000" w:themeColor="text1"/>
              </w:rPr>
              <w:t>и</w:t>
            </w:r>
            <w:r w:rsidR="003C1B7A" w:rsidRPr="007672E5">
              <w:rPr>
                <w:rStyle w:val="11"/>
                <w:rFonts w:eastAsiaTheme="minorHAnsi"/>
                <w:color w:val="000000" w:themeColor="text1"/>
              </w:rPr>
              <w:t>пальной п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рограммы</w:t>
            </w:r>
          </w:p>
        </w:tc>
        <w:tc>
          <w:tcPr>
            <w:tcW w:w="6886" w:type="dxa"/>
            <w:shd w:val="clear" w:color="auto" w:fill="auto"/>
          </w:tcPr>
          <w:p w:rsidR="00FA5BBF" w:rsidRPr="007672E5" w:rsidRDefault="00FA5BBF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t>1. количество реализованных проектов по благоустройству дв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о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ровых территорий многоквартирных домов составит не менее </w:t>
            </w:r>
            <w:r w:rsidR="004D145A" w:rsidRPr="007672E5">
              <w:rPr>
                <w:rStyle w:val="11"/>
                <w:rFonts w:eastAsiaTheme="minorHAnsi"/>
                <w:color w:val="000000" w:themeColor="text1"/>
              </w:rPr>
              <w:t>1</w:t>
            </w:r>
            <w:r w:rsidR="00752DD8" w:rsidRPr="007672E5">
              <w:rPr>
                <w:rStyle w:val="11"/>
                <w:rFonts w:eastAsiaTheme="minorHAnsi"/>
                <w:color w:val="000000" w:themeColor="text1"/>
              </w:rPr>
              <w:t>8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 единиц;</w:t>
            </w:r>
          </w:p>
          <w:p w:rsidR="00FA5BBF" w:rsidRPr="007672E5" w:rsidRDefault="00FA5BBF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t>2. количество реализованных проектов по благоустройству о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>б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щественных территорий составит не менее </w:t>
            </w:r>
            <w:r w:rsidR="00133FE9" w:rsidRPr="007672E5">
              <w:rPr>
                <w:rStyle w:val="11"/>
                <w:rFonts w:eastAsiaTheme="minorHAnsi"/>
                <w:color w:val="000000" w:themeColor="text1"/>
              </w:rPr>
              <w:t>11</w:t>
            </w: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 единиц;</w:t>
            </w:r>
          </w:p>
          <w:p w:rsidR="00901B72" w:rsidRPr="007672E5" w:rsidRDefault="00FA5BBF" w:rsidP="00977507">
            <w:pPr>
              <w:pStyle w:val="a4"/>
              <w:spacing w:after="120" w:line="240" w:lineRule="exact"/>
              <w:jc w:val="both"/>
              <w:rPr>
                <w:rStyle w:val="11"/>
                <w:rFonts w:eastAsiaTheme="minorHAnsi"/>
                <w:color w:val="000000" w:themeColor="text1"/>
              </w:rPr>
            </w:pPr>
            <w:r w:rsidRPr="007672E5">
              <w:rPr>
                <w:rStyle w:val="11"/>
                <w:rFonts w:eastAsiaTheme="minorHAnsi"/>
                <w:color w:val="000000" w:themeColor="text1"/>
              </w:rPr>
              <w:t xml:space="preserve">3. </w:t>
            </w:r>
            <w:r w:rsidR="008C36CA" w:rsidRPr="007672E5">
              <w:rPr>
                <w:rStyle w:val="11"/>
                <w:rFonts w:eastAsiaTheme="minorHAnsi"/>
                <w:color w:val="000000" w:themeColor="text1"/>
              </w:rPr>
              <w:t>доля граждан, принявших участие в решении вопросов разв</w:t>
            </w:r>
            <w:r w:rsidR="008C36CA" w:rsidRPr="007672E5">
              <w:rPr>
                <w:rStyle w:val="11"/>
                <w:rFonts w:eastAsiaTheme="minorHAnsi"/>
                <w:color w:val="000000" w:themeColor="text1"/>
              </w:rPr>
              <w:t>и</w:t>
            </w:r>
            <w:r w:rsidR="008C36CA" w:rsidRPr="007672E5">
              <w:rPr>
                <w:rStyle w:val="11"/>
                <w:rFonts w:eastAsiaTheme="minorHAnsi"/>
                <w:color w:val="000000" w:themeColor="text1"/>
              </w:rPr>
              <w:t>тия городской среды от общего количества граждан в возрасте от 14 лет, проживающих на территории городского поселения "Рабочий поселок Чегдомын" составит не менее 30 процен</w:t>
            </w:r>
            <w:r w:rsidR="007901BE" w:rsidRPr="007672E5">
              <w:rPr>
                <w:rStyle w:val="11"/>
                <w:rFonts w:eastAsiaTheme="minorHAnsi"/>
                <w:color w:val="000000" w:themeColor="text1"/>
              </w:rPr>
              <w:t>тов.</w:t>
            </w:r>
          </w:p>
        </w:tc>
      </w:tr>
    </w:tbl>
    <w:p w:rsidR="00FF7248" w:rsidRPr="007672E5" w:rsidRDefault="00FF7248" w:rsidP="00FF7248">
      <w:pPr>
        <w:pStyle w:val="Tablecaption1"/>
        <w:shd w:val="clear" w:color="auto" w:fill="auto"/>
        <w:spacing w:line="240" w:lineRule="exact"/>
        <w:rPr>
          <w:rStyle w:val="Tablecaption0"/>
          <w:color w:val="000000" w:themeColor="text1"/>
        </w:rPr>
      </w:pPr>
    </w:p>
    <w:p w:rsidR="003E22E7" w:rsidRPr="007672E5" w:rsidRDefault="007901BE" w:rsidP="007901BE">
      <w:pPr>
        <w:widowControl/>
        <w:autoSpaceDE w:val="0"/>
        <w:autoSpaceDN w:val="0"/>
        <w:adjustRightInd w:val="0"/>
        <w:spacing w:after="120" w:line="240" w:lineRule="exact"/>
        <w:ind w:right="23" w:firstLine="709"/>
        <w:jc w:val="both"/>
        <w:outlineLvl w:val="1"/>
        <w:rPr>
          <w:color w:val="000000" w:themeColor="text1"/>
        </w:rPr>
      </w:pPr>
      <w:r w:rsidRPr="007672E5">
        <w:rPr>
          <w:rFonts w:ascii="Times New Roman" w:hAnsi="Times New Roman" w:cs="Times New Roman"/>
          <w:b/>
        </w:rPr>
        <w:t xml:space="preserve">1. </w:t>
      </w:r>
      <w:r w:rsidR="0089007E" w:rsidRPr="007672E5">
        <w:rPr>
          <w:rFonts w:ascii="Times New Roman" w:hAnsi="Times New Roman" w:cs="Times New Roman"/>
          <w:b/>
        </w:rPr>
        <w:t xml:space="preserve">Характеристика </w:t>
      </w:r>
      <w:r w:rsidR="003E22E7" w:rsidRPr="007672E5">
        <w:rPr>
          <w:rFonts w:ascii="Times New Roman" w:hAnsi="Times New Roman" w:cs="Times New Roman"/>
          <w:b/>
        </w:rPr>
        <w:t>текущего состояния соответствующей сферы социально-экономического развития городского поселения</w:t>
      </w:r>
    </w:p>
    <w:p w:rsidR="00D417B3" w:rsidRPr="007672E5" w:rsidRDefault="00D417B3" w:rsidP="00D417B3">
      <w:pPr>
        <w:widowControl/>
        <w:autoSpaceDE w:val="0"/>
        <w:autoSpaceDN w:val="0"/>
        <w:adjustRightInd w:val="0"/>
        <w:ind w:right="20" w:firstLine="709"/>
        <w:jc w:val="both"/>
        <w:outlineLvl w:val="1"/>
        <w:rPr>
          <w:rStyle w:val="11"/>
          <w:rFonts w:eastAsia="Courier New"/>
          <w:color w:val="000000" w:themeColor="text1"/>
        </w:rPr>
      </w:pPr>
      <w:r w:rsidRPr="007672E5">
        <w:rPr>
          <w:rStyle w:val="11"/>
          <w:rFonts w:eastAsia="Courier New"/>
          <w:color w:val="000000" w:themeColor="text1"/>
        </w:rPr>
        <w:t xml:space="preserve">Городское поселение "Рабочий поселок Чегдомын" – </w:t>
      </w:r>
      <w:proofErr w:type="spellStart"/>
      <w:r w:rsidRPr="007672E5">
        <w:rPr>
          <w:rStyle w:val="11"/>
          <w:rFonts w:eastAsia="Courier New"/>
          <w:color w:val="000000" w:themeColor="text1"/>
        </w:rPr>
        <w:t>монопрофильное</w:t>
      </w:r>
      <w:proofErr w:type="spellEnd"/>
      <w:r w:rsidRPr="007672E5">
        <w:rPr>
          <w:rStyle w:val="11"/>
          <w:rFonts w:eastAsia="Courier New"/>
          <w:color w:val="000000" w:themeColor="text1"/>
        </w:rPr>
        <w:t xml:space="preserve"> образов</w:t>
      </w:r>
      <w:r w:rsidRPr="007672E5">
        <w:rPr>
          <w:rStyle w:val="11"/>
          <w:rFonts w:eastAsia="Courier New"/>
          <w:color w:val="000000" w:themeColor="text1"/>
        </w:rPr>
        <w:t>а</w:t>
      </w:r>
      <w:r w:rsidRPr="007672E5">
        <w:rPr>
          <w:rStyle w:val="11"/>
          <w:rFonts w:eastAsia="Courier New"/>
          <w:color w:val="000000" w:themeColor="text1"/>
        </w:rPr>
        <w:t>ние, административный центр Верхнебуреинского района.</w:t>
      </w:r>
    </w:p>
    <w:p w:rsidR="00D417B3" w:rsidRPr="007672E5" w:rsidRDefault="00D417B3" w:rsidP="00D417B3">
      <w:pPr>
        <w:widowControl/>
        <w:autoSpaceDE w:val="0"/>
        <w:autoSpaceDN w:val="0"/>
        <w:adjustRightInd w:val="0"/>
        <w:ind w:right="20" w:firstLine="709"/>
        <w:jc w:val="both"/>
        <w:outlineLvl w:val="1"/>
        <w:rPr>
          <w:rStyle w:val="11"/>
          <w:rFonts w:eastAsia="Courier New"/>
          <w:color w:val="000000" w:themeColor="text1"/>
        </w:rPr>
      </w:pPr>
      <w:r w:rsidRPr="007672E5">
        <w:rPr>
          <w:rStyle w:val="11"/>
          <w:rFonts w:eastAsia="Courier New"/>
          <w:color w:val="000000" w:themeColor="text1"/>
        </w:rPr>
        <w:t>Важнейшей задачей органов местного самоуправления городского поселения явл</w:t>
      </w:r>
      <w:r w:rsidRPr="007672E5">
        <w:rPr>
          <w:rStyle w:val="11"/>
          <w:rFonts w:eastAsia="Courier New"/>
          <w:color w:val="000000" w:themeColor="text1"/>
        </w:rPr>
        <w:t>я</w:t>
      </w:r>
      <w:r w:rsidRPr="007672E5">
        <w:rPr>
          <w:rStyle w:val="11"/>
          <w:rFonts w:eastAsia="Courier New"/>
          <w:color w:val="000000" w:themeColor="text1"/>
        </w:rPr>
        <w:t>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</w:t>
      </w:r>
      <w:r w:rsidRPr="007672E5">
        <w:rPr>
          <w:rStyle w:val="11"/>
          <w:rFonts w:eastAsia="Courier New"/>
          <w:color w:val="000000" w:themeColor="text1"/>
        </w:rPr>
        <w:t>е</w:t>
      </w:r>
      <w:r w:rsidRPr="007672E5">
        <w:rPr>
          <w:rStyle w:val="11"/>
          <w:rFonts w:eastAsia="Courier New"/>
          <w:color w:val="000000" w:themeColor="text1"/>
        </w:rPr>
        <w:t>ние требований Градостроительного кодекса Российской Федерации по устойчивому ра</w:t>
      </w:r>
      <w:r w:rsidRPr="007672E5">
        <w:rPr>
          <w:rStyle w:val="11"/>
          <w:rFonts w:eastAsia="Courier New"/>
          <w:color w:val="000000" w:themeColor="text1"/>
        </w:rPr>
        <w:t>з</w:t>
      </w:r>
      <w:r w:rsidRPr="007672E5">
        <w:rPr>
          <w:rStyle w:val="11"/>
          <w:rFonts w:eastAsia="Courier New"/>
          <w:color w:val="000000" w:themeColor="text1"/>
        </w:rPr>
        <w:t>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561310" w:rsidRPr="007672E5" w:rsidRDefault="00561310" w:rsidP="000C242C">
      <w:pPr>
        <w:widowControl/>
        <w:autoSpaceDE w:val="0"/>
        <w:autoSpaceDN w:val="0"/>
        <w:adjustRightInd w:val="0"/>
        <w:ind w:right="20" w:firstLine="709"/>
        <w:jc w:val="both"/>
        <w:outlineLvl w:val="1"/>
        <w:rPr>
          <w:color w:val="000000" w:themeColor="text1"/>
        </w:rPr>
      </w:pPr>
      <w:r w:rsidRPr="007672E5">
        <w:rPr>
          <w:rStyle w:val="11"/>
          <w:rFonts w:eastAsia="Courier New"/>
          <w:color w:val="000000" w:themeColor="text1"/>
        </w:rPr>
        <w:t xml:space="preserve">Формирование современной городской среды </w:t>
      </w:r>
      <w:r w:rsidR="000C242C" w:rsidRPr="007672E5">
        <w:rPr>
          <w:rStyle w:val="11"/>
          <w:rFonts w:eastAsia="Courier New"/>
          <w:color w:val="000000" w:themeColor="text1"/>
        </w:rPr>
        <w:t>–</w:t>
      </w:r>
      <w:r w:rsidRPr="007672E5">
        <w:rPr>
          <w:rStyle w:val="11"/>
          <w:rFonts w:eastAsia="Courier New"/>
          <w:color w:val="000000" w:themeColor="text1"/>
        </w:rPr>
        <w:t xml:space="preserve"> это комплекс мероприятий, направленных на создание условий для обеспечения комфортных, безопасных и досту</w:t>
      </w:r>
      <w:r w:rsidRPr="007672E5">
        <w:rPr>
          <w:rStyle w:val="11"/>
          <w:rFonts w:eastAsia="Courier New"/>
          <w:color w:val="000000" w:themeColor="text1"/>
        </w:rPr>
        <w:t>п</w:t>
      </w:r>
      <w:r w:rsidRPr="007672E5">
        <w:rPr>
          <w:rStyle w:val="11"/>
          <w:rFonts w:eastAsia="Courier New"/>
          <w:color w:val="000000" w:themeColor="text1"/>
        </w:rPr>
        <w:t xml:space="preserve">ных условий проживания населения городского поселения </w:t>
      </w:r>
      <w:r w:rsidR="0082362F" w:rsidRPr="007672E5">
        <w:rPr>
          <w:rStyle w:val="11"/>
          <w:rFonts w:eastAsia="Courier New"/>
          <w:color w:val="000000" w:themeColor="text1"/>
        </w:rPr>
        <w:t>"</w:t>
      </w:r>
      <w:r w:rsidRPr="007672E5">
        <w:rPr>
          <w:rStyle w:val="11"/>
          <w:rFonts w:eastAsia="Courier New"/>
          <w:color w:val="000000" w:themeColor="text1"/>
        </w:rPr>
        <w:t>Рабочий поселок Чегдомын</w:t>
      </w:r>
      <w:r w:rsidR="0082362F" w:rsidRPr="007672E5">
        <w:rPr>
          <w:rStyle w:val="11"/>
          <w:rFonts w:eastAsia="Courier New"/>
          <w:color w:val="000000" w:themeColor="text1"/>
        </w:rPr>
        <w:t>"</w:t>
      </w:r>
      <w:r w:rsidR="003C1B7A" w:rsidRPr="007672E5">
        <w:rPr>
          <w:rStyle w:val="11"/>
          <w:rFonts w:eastAsia="Courier New"/>
          <w:color w:val="000000" w:themeColor="text1"/>
        </w:rPr>
        <w:t xml:space="preserve"> (далее также – городское поселение)</w:t>
      </w:r>
      <w:r w:rsidRPr="007672E5">
        <w:rPr>
          <w:rStyle w:val="11"/>
          <w:rFonts w:eastAsia="Courier New"/>
          <w:color w:val="000000" w:themeColor="text1"/>
        </w:rPr>
        <w:t>.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rStyle w:val="11"/>
          <w:color w:val="000000" w:themeColor="text1"/>
        </w:rPr>
        <w:t xml:space="preserve">Основными проблемами в области благоустройства </w:t>
      </w:r>
      <w:r w:rsidR="000C242C" w:rsidRPr="007672E5">
        <w:rPr>
          <w:rStyle w:val="11"/>
          <w:color w:val="000000" w:themeColor="text1"/>
        </w:rPr>
        <w:t>территорий городского пос</w:t>
      </w:r>
      <w:r w:rsidR="000C242C" w:rsidRPr="007672E5">
        <w:rPr>
          <w:rStyle w:val="11"/>
          <w:color w:val="000000" w:themeColor="text1"/>
        </w:rPr>
        <w:t>е</w:t>
      </w:r>
      <w:r w:rsidR="000C242C" w:rsidRPr="007672E5">
        <w:rPr>
          <w:rStyle w:val="11"/>
          <w:color w:val="000000" w:themeColor="text1"/>
        </w:rPr>
        <w:t>ления "Рабочий поселок Чегдомын"</w:t>
      </w:r>
      <w:r w:rsidRPr="007672E5">
        <w:rPr>
          <w:rStyle w:val="11"/>
          <w:color w:val="000000" w:themeColor="text1"/>
        </w:rPr>
        <w:t xml:space="preserve"> являются: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недостаточное количество детских и </w:t>
      </w:r>
      <w:r w:rsidR="000C242C" w:rsidRPr="007672E5">
        <w:rPr>
          <w:rStyle w:val="11"/>
          <w:color w:val="000000" w:themeColor="text1"/>
        </w:rPr>
        <w:t>спортивных площадок, мест массового о</w:t>
      </w:r>
      <w:r w:rsidR="000C242C" w:rsidRPr="007672E5">
        <w:rPr>
          <w:rStyle w:val="11"/>
          <w:color w:val="000000" w:themeColor="text1"/>
        </w:rPr>
        <w:t>т</w:t>
      </w:r>
      <w:r w:rsidR="000C242C" w:rsidRPr="007672E5">
        <w:rPr>
          <w:rStyle w:val="11"/>
          <w:color w:val="000000" w:themeColor="text1"/>
        </w:rPr>
        <w:t>дыха населения</w:t>
      </w:r>
      <w:r w:rsidRPr="007672E5">
        <w:rPr>
          <w:rStyle w:val="11"/>
          <w:color w:val="000000" w:themeColor="text1"/>
        </w:rPr>
        <w:t>;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недостаточное количество автостоянок и мест парковки транспортных средств на дворовых и общественных территориях городского поселения;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недостаточное количество малых архитектурных форм на дворовых территориях и общественных территориях городского поселения;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недостаточное озеленение </w:t>
      </w:r>
      <w:r w:rsidR="003C1B7A" w:rsidRPr="007672E5">
        <w:rPr>
          <w:rStyle w:val="11"/>
          <w:color w:val="000000" w:themeColor="text1"/>
        </w:rPr>
        <w:t>территорий</w:t>
      </w:r>
      <w:r w:rsidRPr="007672E5">
        <w:rPr>
          <w:rStyle w:val="11"/>
          <w:color w:val="000000" w:themeColor="text1"/>
        </w:rPr>
        <w:t xml:space="preserve"> городского поселения;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изнашивание покрыти</w:t>
      </w:r>
      <w:r w:rsidR="00B11940" w:rsidRPr="007672E5">
        <w:rPr>
          <w:rStyle w:val="11"/>
          <w:color w:val="000000" w:themeColor="text1"/>
        </w:rPr>
        <w:t>й дворовых проездов и тротуаров;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color w:val="000000" w:themeColor="text1"/>
        </w:rPr>
        <w:t>-</w:t>
      </w:r>
      <w:r w:rsidRPr="007672E5">
        <w:rPr>
          <w:rStyle w:val="11"/>
          <w:color w:val="000000" w:themeColor="text1"/>
        </w:rPr>
        <w:t xml:space="preserve"> недостаточное освещение </w:t>
      </w:r>
      <w:r w:rsidR="003C1B7A" w:rsidRPr="007672E5">
        <w:rPr>
          <w:rStyle w:val="11"/>
          <w:color w:val="000000" w:themeColor="text1"/>
        </w:rPr>
        <w:t>территорий</w:t>
      </w:r>
      <w:r w:rsidRPr="007672E5">
        <w:rPr>
          <w:rStyle w:val="11"/>
          <w:color w:val="000000" w:themeColor="text1"/>
        </w:rPr>
        <w:t xml:space="preserve"> городского поселения.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rStyle w:val="11"/>
          <w:color w:val="000000" w:themeColor="text1"/>
        </w:rPr>
        <w:t>Кроме того, не в полной мере городская среда приспособлена к условиям</w:t>
      </w:r>
      <w:r w:rsidR="008A61AA" w:rsidRPr="007672E5">
        <w:rPr>
          <w:color w:val="000000" w:themeColor="text1"/>
        </w:rPr>
        <w:t xml:space="preserve"> </w:t>
      </w:r>
      <w:r w:rsidRPr="007672E5">
        <w:rPr>
          <w:rStyle w:val="11"/>
          <w:color w:val="000000" w:themeColor="text1"/>
        </w:rPr>
        <w:t>досту</w:t>
      </w:r>
      <w:r w:rsidRPr="007672E5">
        <w:rPr>
          <w:rStyle w:val="11"/>
          <w:color w:val="000000" w:themeColor="text1"/>
        </w:rPr>
        <w:t>п</w:t>
      </w:r>
      <w:r w:rsidRPr="007672E5">
        <w:rPr>
          <w:rStyle w:val="11"/>
          <w:color w:val="000000" w:themeColor="text1"/>
        </w:rPr>
        <w:t>ности для инвалидов и маломобильных групп населения.</w:t>
      </w:r>
    </w:p>
    <w:p w:rsidR="003C1B7A" w:rsidRPr="007672E5" w:rsidRDefault="003C1B7A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7672E5">
        <w:rPr>
          <w:rStyle w:val="11"/>
          <w:color w:val="000000" w:themeColor="text1"/>
        </w:rPr>
        <w:t>Проведенная</w:t>
      </w:r>
      <w:r w:rsidR="00561310" w:rsidRPr="007672E5">
        <w:rPr>
          <w:rStyle w:val="11"/>
          <w:color w:val="000000" w:themeColor="text1"/>
        </w:rPr>
        <w:t xml:space="preserve"> </w:t>
      </w:r>
      <w:r w:rsidRPr="007672E5">
        <w:rPr>
          <w:rStyle w:val="11"/>
          <w:color w:val="000000" w:themeColor="text1"/>
        </w:rPr>
        <w:t>инвентаризация</w:t>
      </w:r>
      <w:r w:rsidR="00561310" w:rsidRPr="007672E5">
        <w:rPr>
          <w:rStyle w:val="11"/>
          <w:color w:val="000000" w:themeColor="text1"/>
        </w:rPr>
        <w:t xml:space="preserve"> дворовых территорий позволил</w:t>
      </w:r>
      <w:r w:rsidR="009D1DF1" w:rsidRPr="007672E5">
        <w:rPr>
          <w:rStyle w:val="11"/>
          <w:color w:val="000000" w:themeColor="text1"/>
        </w:rPr>
        <w:t>а</w:t>
      </w:r>
      <w:r w:rsidR="00561310" w:rsidRPr="007672E5">
        <w:rPr>
          <w:rStyle w:val="11"/>
          <w:color w:val="000000" w:themeColor="text1"/>
        </w:rPr>
        <w:t xml:space="preserve"> определить общее состояние дворовых территорий, расположенных </w:t>
      </w:r>
      <w:r w:rsidR="008A61AA" w:rsidRPr="007672E5">
        <w:rPr>
          <w:rStyle w:val="11"/>
          <w:color w:val="000000" w:themeColor="text1"/>
        </w:rPr>
        <w:t>в городском поселении</w:t>
      </w:r>
      <w:r w:rsidR="009D1DF1" w:rsidRPr="007672E5">
        <w:rPr>
          <w:rStyle w:val="11"/>
          <w:color w:val="000000" w:themeColor="text1"/>
        </w:rPr>
        <w:t>. В</w:t>
      </w:r>
      <w:r w:rsidR="00561310" w:rsidRPr="007672E5">
        <w:rPr>
          <w:rStyle w:val="11"/>
          <w:color w:val="000000" w:themeColor="text1"/>
        </w:rPr>
        <w:t xml:space="preserve"> настоящее время </w:t>
      </w:r>
      <w:r w:rsidRPr="007672E5">
        <w:rPr>
          <w:rStyle w:val="11"/>
          <w:color w:val="000000" w:themeColor="text1"/>
        </w:rPr>
        <w:t>отремонтировано</w:t>
      </w:r>
      <w:r w:rsidR="00561310" w:rsidRPr="007672E5">
        <w:rPr>
          <w:rStyle w:val="11"/>
          <w:color w:val="000000" w:themeColor="text1"/>
        </w:rPr>
        <w:t xml:space="preserve"> около </w:t>
      </w:r>
      <w:r w:rsidR="00162D24" w:rsidRPr="007672E5">
        <w:rPr>
          <w:rStyle w:val="11"/>
          <w:color w:val="000000" w:themeColor="text1"/>
        </w:rPr>
        <w:t>4</w:t>
      </w:r>
      <w:r w:rsidRPr="007672E5">
        <w:rPr>
          <w:rStyle w:val="11"/>
          <w:color w:val="000000" w:themeColor="text1"/>
        </w:rPr>
        <w:t xml:space="preserve"> </w:t>
      </w:r>
      <w:r w:rsidR="00162D24" w:rsidRPr="007672E5">
        <w:rPr>
          <w:rStyle w:val="11"/>
          <w:color w:val="000000" w:themeColor="text1"/>
        </w:rPr>
        <w:t>%</w:t>
      </w:r>
      <w:r w:rsidR="00561310" w:rsidRPr="007672E5">
        <w:rPr>
          <w:rStyle w:val="11"/>
          <w:color w:val="000000" w:themeColor="text1"/>
        </w:rPr>
        <w:t xml:space="preserve"> дворов</w:t>
      </w:r>
      <w:r w:rsidRPr="007672E5">
        <w:rPr>
          <w:rStyle w:val="11"/>
          <w:color w:val="000000" w:themeColor="text1"/>
        </w:rPr>
        <w:t>ых территорий</w:t>
      </w:r>
      <w:r w:rsidR="00561310" w:rsidRPr="007672E5">
        <w:rPr>
          <w:rStyle w:val="11"/>
          <w:color w:val="000000" w:themeColor="text1"/>
        </w:rPr>
        <w:t>. На отдельных площадках во дворах сохрани</w:t>
      </w:r>
      <w:r w:rsidRPr="007672E5">
        <w:rPr>
          <w:rStyle w:val="11"/>
          <w:color w:val="000000" w:themeColor="text1"/>
        </w:rPr>
        <w:t>лись элементы детского</w:t>
      </w:r>
      <w:r w:rsidR="00561310" w:rsidRPr="007672E5">
        <w:rPr>
          <w:rStyle w:val="11"/>
          <w:color w:val="000000" w:themeColor="text1"/>
        </w:rPr>
        <w:t xml:space="preserve"> игрового и спортивного оборудования, малых а</w:t>
      </w:r>
      <w:r w:rsidR="00561310" w:rsidRPr="007672E5">
        <w:rPr>
          <w:rStyle w:val="11"/>
          <w:color w:val="000000" w:themeColor="text1"/>
        </w:rPr>
        <w:t>р</w:t>
      </w:r>
      <w:r w:rsidR="00561310" w:rsidRPr="007672E5">
        <w:rPr>
          <w:rStyle w:val="11"/>
          <w:color w:val="000000" w:themeColor="text1"/>
        </w:rPr>
        <w:t xml:space="preserve">хитектурных форм (качалки, качели, горки, турники, </w:t>
      </w:r>
      <w:r w:rsidR="008A61AA" w:rsidRPr="007672E5">
        <w:rPr>
          <w:rStyle w:val="11"/>
          <w:color w:val="000000" w:themeColor="text1"/>
        </w:rPr>
        <w:t xml:space="preserve">песочницы </w:t>
      </w:r>
      <w:r w:rsidR="00561310" w:rsidRPr="007672E5">
        <w:rPr>
          <w:rStyle w:val="11"/>
          <w:color w:val="000000" w:themeColor="text1"/>
        </w:rPr>
        <w:t>и т.п.), однако, их сост</w:t>
      </w:r>
      <w:r w:rsidR="00561310" w:rsidRPr="007672E5">
        <w:rPr>
          <w:rStyle w:val="11"/>
          <w:color w:val="000000" w:themeColor="text1"/>
        </w:rPr>
        <w:t>о</w:t>
      </w:r>
      <w:r w:rsidR="00561310" w:rsidRPr="007672E5">
        <w:rPr>
          <w:rStyle w:val="11"/>
          <w:color w:val="000000" w:themeColor="text1"/>
        </w:rPr>
        <w:t xml:space="preserve">яние не обеспечивает безопасность, а также потребностей жителей </w:t>
      </w:r>
      <w:r w:rsidR="008A61AA" w:rsidRPr="007672E5">
        <w:rPr>
          <w:rStyle w:val="11"/>
          <w:color w:val="000000" w:themeColor="text1"/>
        </w:rPr>
        <w:t>городского поселения</w:t>
      </w:r>
      <w:r w:rsidR="00561310" w:rsidRPr="007672E5">
        <w:rPr>
          <w:rStyle w:val="11"/>
          <w:color w:val="000000" w:themeColor="text1"/>
        </w:rPr>
        <w:t xml:space="preserve"> в игровых и спортивных модулях, они физически и морально устарели. Длительное время не проводилось благоустройство дворов</w:t>
      </w:r>
      <w:r w:rsidRPr="007672E5">
        <w:rPr>
          <w:rStyle w:val="11"/>
          <w:color w:val="000000" w:themeColor="text1"/>
        </w:rPr>
        <w:t>ых территорий</w:t>
      </w:r>
      <w:r w:rsidR="00561310" w:rsidRPr="007672E5">
        <w:rPr>
          <w:rStyle w:val="11"/>
          <w:color w:val="000000" w:themeColor="text1"/>
        </w:rPr>
        <w:t xml:space="preserve">, оборудование пришло в ветхое состояние. 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rStyle w:val="11"/>
          <w:color w:val="000000" w:themeColor="text1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</w:t>
      </w:r>
      <w:r w:rsidR="00B11940" w:rsidRPr="007672E5">
        <w:rPr>
          <w:rStyle w:val="11"/>
          <w:color w:val="000000" w:themeColor="text1"/>
        </w:rPr>
        <w:t>астений. Озеленение территории –</w:t>
      </w:r>
      <w:r w:rsidRPr="007672E5">
        <w:rPr>
          <w:rStyle w:val="11"/>
          <w:color w:val="000000" w:themeColor="text1"/>
        </w:rPr>
        <w:t xml:space="preserve"> неотъемлемая и важная задача благоустройства двора, </w:t>
      </w:r>
      <w:r w:rsidR="008A61AA" w:rsidRPr="007672E5">
        <w:rPr>
          <w:rStyle w:val="11"/>
          <w:color w:val="000000" w:themeColor="text1"/>
        </w:rPr>
        <w:t>прилегающей терр</w:t>
      </w:r>
      <w:r w:rsidR="008A61AA" w:rsidRPr="007672E5">
        <w:rPr>
          <w:rStyle w:val="11"/>
          <w:color w:val="000000" w:themeColor="text1"/>
        </w:rPr>
        <w:t>и</w:t>
      </w:r>
      <w:r w:rsidR="008A61AA" w:rsidRPr="007672E5">
        <w:rPr>
          <w:rStyle w:val="11"/>
          <w:color w:val="000000" w:themeColor="text1"/>
        </w:rPr>
        <w:t>тории</w:t>
      </w:r>
      <w:r w:rsidRPr="007672E5">
        <w:rPr>
          <w:rStyle w:val="11"/>
          <w:color w:val="000000" w:themeColor="text1"/>
        </w:rPr>
        <w:t>.</w:t>
      </w:r>
    </w:p>
    <w:p w:rsidR="00561310" w:rsidRPr="007672E5" w:rsidRDefault="00561310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rStyle w:val="11"/>
          <w:color w:val="000000" w:themeColor="text1"/>
        </w:rPr>
        <w:lastRenderedPageBreak/>
        <w:t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</w:t>
      </w:r>
      <w:r w:rsidRPr="007672E5">
        <w:rPr>
          <w:rStyle w:val="11"/>
          <w:color w:val="000000" w:themeColor="text1"/>
        </w:rPr>
        <w:t>о</w:t>
      </w:r>
      <w:r w:rsidR="00796003" w:rsidRPr="007672E5">
        <w:rPr>
          <w:rStyle w:val="11"/>
          <w:color w:val="000000" w:themeColor="text1"/>
        </w:rPr>
        <w:t xml:space="preserve">риях </w:t>
      </w:r>
      <w:r w:rsidRPr="007672E5">
        <w:rPr>
          <w:rStyle w:val="11"/>
          <w:color w:val="000000" w:themeColor="text1"/>
        </w:rPr>
        <w:t xml:space="preserve">позволит в дальнейшем </w:t>
      </w:r>
      <w:r w:rsidR="0082362F" w:rsidRPr="007672E5">
        <w:rPr>
          <w:rStyle w:val="11"/>
          <w:color w:val="000000" w:themeColor="text1"/>
        </w:rPr>
        <w:t>"</w:t>
      </w:r>
      <w:r w:rsidRPr="007672E5">
        <w:rPr>
          <w:rStyle w:val="11"/>
          <w:color w:val="000000" w:themeColor="text1"/>
        </w:rPr>
        <w:t>разгрузить</w:t>
      </w:r>
      <w:r w:rsidR="0082362F" w:rsidRPr="007672E5">
        <w:rPr>
          <w:rStyle w:val="11"/>
          <w:color w:val="000000" w:themeColor="text1"/>
        </w:rPr>
        <w:t>"</w:t>
      </w:r>
      <w:r w:rsidRPr="007672E5">
        <w:rPr>
          <w:rStyle w:val="11"/>
          <w:color w:val="000000" w:themeColor="text1"/>
        </w:rPr>
        <w:t xml:space="preserve"> дворовые территории</w:t>
      </w:r>
      <w:r w:rsidR="00796003" w:rsidRPr="007672E5">
        <w:rPr>
          <w:rStyle w:val="11"/>
          <w:color w:val="000000" w:themeColor="text1"/>
        </w:rPr>
        <w:t xml:space="preserve"> и обеспечить безопа</w:t>
      </w:r>
      <w:r w:rsidR="00796003" w:rsidRPr="007672E5">
        <w:rPr>
          <w:rStyle w:val="11"/>
          <w:color w:val="000000" w:themeColor="text1"/>
        </w:rPr>
        <w:t>с</w:t>
      </w:r>
      <w:r w:rsidR="00796003" w:rsidRPr="007672E5">
        <w:rPr>
          <w:rStyle w:val="11"/>
          <w:color w:val="000000" w:themeColor="text1"/>
        </w:rPr>
        <w:t>ность внутриквартальных проездов</w:t>
      </w:r>
      <w:r w:rsidRPr="007672E5">
        <w:rPr>
          <w:rStyle w:val="11"/>
          <w:color w:val="000000" w:themeColor="text1"/>
        </w:rPr>
        <w:t>.</w:t>
      </w:r>
    </w:p>
    <w:p w:rsidR="00561310" w:rsidRPr="007672E5" w:rsidRDefault="00796003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7672E5">
        <w:rPr>
          <w:rStyle w:val="11"/>
          <w:color w:val="000000" w:themeColor="text1"/>
        </w:rPr>
        <w:t xml:space="preserve">В результате проведенной инвентаризации территорий </w:t>
      </w:r>
      <w:r w:rsidR="00561310" w:rsidRPr="007672E5">
        <w:rPr>
          <w:rStyle w:val="11"/>
          <w:color w:val="000000" w:themeColor="text1"/>
        </w:rPr>
        <w:t>установлено, что при дл</w:t>
      </w:r>
      <w:r w:rsidR="00561310" w:rsidRPr="007672E5">
        <w:rPr>
          <w:rStyle w:val="11"/>
          <w:color w:val="000000" w:themeColor="text1"/>
        </w:rPr>
        <w:t>и</w:t>
      </w:r>
      <w:r w:rsidR="00561310" w:rsidRPr="007672E5">
        <w:rPr>
          <w:rStyle w:val="11"/>
          <w:color w:val="000000" w:themeColor="text1"/>
        </w:rPr>
        <w:t>тельной эксплуатации дорожного покрытия отд</w:t>
      </w:r>
      <w:r w:rsidR="00245F35" w:rsidRPr="007672E5">
        <w:rPr>
          <w:rStyle w:val="11"/>
          <w:color w:val="000000" w:themeColor="text1"/>
        </w:rPr>
        <w:t xml:space="preserve">ельных дворовых территории из </w:t>
      </w:r>
      <w:r w:rsidR="00561310" w:rsidRPr="007672E5">
        <w:rPr>
          <w:rStyle w:val="11"/>
          <w:color w:val="000000" w:themeColor="text1"/>
        </w:rPr>
        <w:t>асфал</w:t>
      </w:r>
      <w:r w:rsidR="00561310" w:rsidRPr="007672E5">
        <w:rPr>
          <w:rStyle w:val="11"/>
          <w:color w:val="000000" w:themeColor="text1"/>
        </w:rPr>
        <w:t>ь</w:t>
      </w:r>
      <w:r w:rsidR="00561310" w:rsidRPr="007672E5">
        <w:rPr>
          <w:rStyle w:val="11"/>
          <w:color w:val="000000" w:themeColor="text1"/>
        </w:rPr>
        <w:t>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допустимого, или освещение вообще отсутствует. Проведение мероприятий</w:t>
      </w:r>
      <w:r w:rsidRPr="007672E5">
        <w:rPr>
          <w:rStyle w:val="11"/>
          <w:color w:val="000000" w:themeColor="text1"/>
        </w:rPr>
        <w:t xml:space="preserve"> по устройству освещения</w:t>
      </w:r>
      <w:r w:rsidR="00561310" w:rsidRPr="007672E5">
        <w:rPr>
          <w:rStyle w:val="11"/>
          <w:color w:val="000000" w:themeColor="text1"/>
        </w:rPr>
        <w:t xml:space="preserve"> позволит создать безопасные условия для участников дорожного движения, уменьшить аварийные ситуации, обеспечить бе</w:t>
      </w:r>
      <w:r w:rsidR="00561310" w:rsidRPr="007672E5">
        <w:rPr>
          <w:rStyle w:val="11"/>
          <w:color w:val="000000" w:themeColor="text1"/>
        </w:rPr>
        <w:t>з</w:t>
      </w:r>
      <w:r w:rsidR="00561310" w:rsidRPr="007672E5">
        <w:rPr>
          <w:rStyle w:val="11"/>
          <w:color w:val="000000" w:themeColor="text1"/>
        </w:rPr>
        <w:t>опасность и исключ</w:t>
      </w:r>
      <w:r w:rsidR="00932500" w:rsidRPr="007672E5">
        <w:rPr>
          <w:rStyle w:val="11"/>
          <w:color w:val="000000" w:themeColor="text1"/>
        </w:rPr>
        <w:t>ить травматизм населения, а так</w:t>
      </w:r>
      <w:r w:rsidR="00561310" w:rsidRPr="007672E5">
        <w:rPr>
          <w:rStyle w:val="11"/>
          <w:color w:val="000000" w:themeColor="text1"/>
        </w:rPr>
        <w:t>же создать условия для доступности маломобильных групп населения.</w:t>
      </w:r>
    </w:p>
    <w:p w:rsidR="00D417B3" w:rsidRPr="0013753C" w:rsidRDefault="00DE6DDB" w:rsidP="0013753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13753C">
        <w:rPr>
          <w:rStyle w:val="11"/>
          <w:color w:val="000000" w:themeColor="text1"/>
        </w:rPr>
        <w:t xml:space="preserve">На территории городского поселения насчитывается </w:t>
      </w:r>
      <w:r w:rsidR="00D27F65" w:rsidRPr="0013753C">
        <w:rPr>
          <w:rStyle w:val="11"/>
          <w:color w:val="000000" w:themeColor="text1"/>
        </w:rPr>
        <w:t>144</w:t>
      </w:r>
      <w:r w:rsidRPr="0013753C">
        <w:rPr>
          <w:rStyle w:val="11"/>
          <w:color w:val="000000" w:themeColor="text1"/>
        </w:rPr>
        <w:t xml:space="preserve"> </w:t>
      </w:r>
      <w:proofErr w:type="gramStart"/>
      <w:r w:rsidR="00D12E22" w:rsidRPr="0013753C">
        <w:rPr>
          <w:rStyle w:val="11"/>
          <w:color w:val="000000" w:themeColor="text1"/>
        </w:rPr>
        <w:t>многоквартирных</w:t>
      </w:r>
      <w:proofErr w:type="gramEnd"/>
      <w:r w:rsidR="00D12E22" w:rsidRPr="0013753C">
        <w:rPr>
          <w:rStyle w:val="11"/>
          <w:color w:val="000000" w:themeColor="text1"/>
        </w:rPr>
        <w:t xml:space="preserve"> дома</w:t>
      </w:r>
      <w:r w:rsidRPr="0013753C">
        <w:rPr>
          <w:rStyle w:val="11"/>
          <w:color w:val="000000" w:themeColor="text1"/>
        </w:rPr>
        <w:t>. Для поддержания дворовых территорий в надлежащем состоянии на территории горо</w:t>
      </w:r>
      <w:r w:rsidRPr="0013753C">
        <w:rPr>
          <w:rStyle w:val="11"/>
          <w:color w:val="000000" w:themeColor="text1"/>
        </w:rPr>
        <w:t>д</w:t>
      </w:r>
      <w:r w:rsidRPr="0013753C">
        <w:rPr>
          <w:rStyle w:val="11"/>
          <w:color w:val="000000" w:themeColor="text1"/>
        </w:rPr>
        <w:t>ского поселения выполнены следующие мероприятия:</w:t>
      </w:r>
    </w:p>
    <w:p w:rsidR="00DE6DDB" w:rsidRPr="007672E5" w:rsidRDefault="00DE6DDB" w:rsidP="0013753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proofErr w:type="gramStart"/>
      <w:r w:rsidRPr="0013753C">
        <w:rPr>
          <w:rStyle w:val="11"/>
          <w:color w:val="000000" w:themeColor="text1"/>
        </w:rPr>
        <w:t>- в рамках муниципальн</w:t>
      </w:r>
      <w:r w:rsidR="00B45FE0" w:rsidRPr="0013753C">
        <w:rPr>
          <w:rStyle w:val="11"/>
          <w:color w:val="000000" w:themeColor="text1"/>
        </w:rPr>
        <w:t>ой</w:t>
      </w:r>
      <w:r w:rsidRPr="0013753C">
        <w:rPr>
          <w:rStyle w:val="11"/>
          <w:color w:val="000000" w:themeColor="text1"/>
        </w:rPr>
        <w:t xml:space="preserve"> программа "</w:t>
      </w:r>
      <w:r w:rsidR="00B45FE0" w:rsidRPr="0013753C">
        <w:rPr>
          <w:rStyle w:val="11"/>
          <w:color w:val="000000" w:themeColor="text1"/>
        </w:rPr>
        <w:t>Проведение к</w:t>
      </w:r>
      <w:r w:rsidRPr="0013753C">
        <w:rPr>
          <w:rStyle w:val="11"/>
          <w:color w:val="000000" w:themeColor="text1"/>
        </w:rPr>
        <w:t>апитальн</w:t>
      </w:r>
      <w:r w:rsidR="00B45FE0" w:rsidRPr="0013753C">
        <w:rPr>
          <w:rStyle w:val="11"/>
          <w:color w:val="000000" w:themeColor="text1"/>
        </w:rPr>
        <w:t>ого</w:t>
      </w:r>
      <w:r w:rsidRPr="0013753C">
        <w:rPr>
          <w:rStyle w:val="11"/>
          <w:color w:val="000000" w:themeColor="text1"/>
        </w:rPr>
        <w:t xml:space="preserve"> ремонт</w:t>
      </w:r>
      <w:r w:rsidR="00B45FE0" w:rsidRPr="0013753C">
        <w:rPr>
          <w:rStyle w:val="11"/>
          <w:color w:val="000000" w:themeColor="text1"/>
        </w:rPr>
        <w:t>а и ремо</w:t>
      </w:r>
      <w:r w:rsidR="00B45FE0" w:rsidRPr="0013753C">
        <w:rPr>
          <w:rStyle w:val="11"/>
          <w:color w:val="000000" w:themeColor="text1"/>
        </w:rPr>
        <w:t>н</w:t>
      </w:r>
      <w:r w:rsidR="00B45FE0" w:rsidRPr="0013753C">
        <w:rPr>
          <w:rStyle w:val="11"/>
          <w:color w:val="000000" w:themeColor="text1"/>
        </w:rPr>
        <w:t>та</w:t>
      </w:r>
      <w:r w:rsidRPr="007672E5">
        <w:rPr>
          <w:rStyle w:val="11"/>
          <w:color w:val="000000" w:themeColor="text1"/>
        </w:rPr>
        <w:t xml:space="preserve"> дворовых террито</w:t>
      </w:r>
      <w:r w:rsidR="00B45FE0" w:rsidRPr="007672E5">
        <w:rPr>
          <w:rStyle w:val="11"/>
          <w:color w:val="000000" w:themeColor="text1"/>
        </w:rPr>
        <w:t>рий многоквартирных домов,</w:t>
      </w:r>
      <w:r w:rsidRPr="007672E5">
        <w:rPr>
          <w:rStyle w:val="11"/>
          <w:color w:val="000000" w:themeColor="text1"/>
        </w:rPr>
        <w:t xml:space="preserve"> проездов к дворовым территориям</w:t>
      </w:r>
      <w:r w:rsidR="00E73EA7" w:rsidRPr="007672E5">
        <w:rPr>
          <w:rStyle w:val="11"/>
          <w:color w:val="000000" w:themeColor="text1"/>
        </w:rPr>
        <w:t xml:space="preserve"> мн</w:t>
      </w:r>
      <w:r w:rsidR="00E73EA7" w:rsidRPr="007672E5">
        <w:rPr>
          <w:rStyle w:val="11"/>
          <w:color w:val="000000" w:themeColor="text1"/>
        </w:rPr>
        <w:t>о</w:t>
      </w:r>
      <w:r w:rsidR="00E73EA7" w:rsidRPr="007672E5">
        <w:rPr>
          <w:rStyle w:val="11"/>
          <w:color w:val="000000" w:themeColor="text1"/>
        </w:rPr>
        <w:t>гоквартирных домов</w:t>
      </w:r>
      <w:r w:rsidRPr="007672E5">
        <w:rPr>
          <w:rStyle w:val="11"/>
          <w:color w:val="000000" w:themeColor="text1"/>
        </w:rPr>
        <w:t xml:space="preserve"> в городском поселении "Рабочий поселок Чегдомын" </w:t>
      </w:r>
      <w:r w:rsidR="00B45FE0" w:rsidRPr="007672E5">
        <w:rPr>
          <w:rStyle w:val="11"/>
          <w:color w:val="000000" w:themeColor="text1"/>
        </w:rPr>
        <w:t>в 2017 году</w:t>
      </w:r>
      <w:r w:rsidRPr="007672E5">
        <w:rPr>
          <w:rStyle w:val="11"/>
          <w:color w:val="000000" w:themeColor="text1"/>
        </w:rPr>
        <w:t xml:space="preserve">", утвержденной постановлением администрации городского поселения от </w:t>
      </w:r>
      <w:r w:rsidR="00B22A5B" w:rsidRPr="007672E5">
        <w:rPr>
          <w:rStyle w:val="11"/>
          <w:color w:val="000000" w:themeColor="text1"/>
        </w:rPr>
        <w:t>25 ноября 2016 г.</w:t>
      </w:r>
      <w:r w:rsidRPr="007672E5">
        <w:rPr>
          <w:rStyle w:val="11"/>
          <w:color w:val="000000" w:themeColor="text1"/>
        </w:rPr>
        <w:t xml:space="preserve"> № </w:t>
      </w:r>
      <w:r w:rsidR="00B45FE0" w:rsidRPr="007672E5">
        <w:rPr>
          <w:rStyle w:val="11"/>
          <w:color w:val="000000" w:themeColor="text1"/>
        </w:rPr>
        <w:t>949</w:t>
      </w:r>
      <w:r w:rsidR="00E73EA7" w:rsidRPr="007672E5">
        <w:rPr>
          <w:rStyle w:val="11"/>
          <w:color w:val="000000" w:themeColor="text1"/>
        </w:rPr>
        <w:t>, в 2017 год</w:t>
      </w:r>
      <w:r w:rsidR="00B45FE0" w:rsidRPr="007672E5">
        <w:rPr>
          <w:rStyle w:val="11"/>
          <w:color w:val="000000" w:themeColor="text1"/>
        </w:rPr>
        <w:t>у</w:t>
      </w:r>
      <w:r w:rsidRPr="007672E5">
        <w:rPr>
          <w:rStyle w:val="11"/>
          <w:color w:val="000000" w:themeColor="text1"/>
        </w:rPr>
        <w:t xml:space="preserve"> выполнено благоустройство </w:t>
      </w:r>
      <w:r w:rsidR="00C2425F" w:rsidRPr="007672E5">
        <w:rPr>
          <w:rStyle w:val="11"/>
          <w:color w:val="000000" w:themeColor="text1"/>
        </w:rPr>
        <w:t>2</w:t>
      </w:r>
      <w:r w:rsidRPr="007672E5">
        <w:rPr>
          <w:rStyle w:val="11"/>
          <w:color w:val="000000" w:themeColor="text1"/>
        </w:rPr>
        <w:t xml:space="preserve"> дворовых территорий</w:t>
      </w:r>
      <w:r w:rsidR="00E73EA7" w:rsidRPr="007672E5">
        <w:rPr>
          <w:rStyle w:val="11"/>
          <w:color w:val="000000" w:themeColor="text1"/>
        </w:rPr>
        <w:t xml:space="preserve"> и </w:t>
      </w:r>
      <w:r w:rsidR="00C2425F" w:rsidRPr="007672E5">
        <w:rPr>
          <w:rStyle w:val="11"/>
          <w:color w:val="000000" w:themeColor="text1"/>
        </w:rPr>
        <w:t>2</w:t>
      </w:r>
      <w:r w:rsidR="00E73EA7" w:rsidRPr="007672E5">
        <w:rPr>
          <w:rStyle w:val="11"/>
          <w:color w:val="000000" w:themeColor="text1"/>
        </w:rPr>
        <w:t xml:space="preserve"> дворовых пр</w:t>
      </w:r>
      <w:r w:rsidR="00E73EA7" w:rsidRPr="007672E5">
        <w:rPr>
          <w:rStyle w:val="11"/>
          <w:color w:val="000000" w:themeColor="text1"/>
        </w:rPr>
        <w:t>о</w:t>
      </w:r>
      <w:r w:rsidR="00E73EA7" w:rsidRPr="007672E5">
        <w:rPr>
          <w:rStyle w:val="11"/>
          <w:color w:val="000000" w:themeColor="text1"/>
        </w:rPr>
        <w:t>ездов</w:t>
      </w:r>
      <w:r w:rsidR="00B22A5B" w:rsidRPr="007672E5">
        <w:rPr>
          <w:rStyle w:val="11"/>
          <w:color w:val="000000" w:themeColor="text1"/>
        </w:rPr>
        <w:t xml:space="preserve"> на общую сумму </w:t>
      </w:r>
      <w:r w:rsidR="00C2425F" w:rsidRPr="007672E5">
        <w:rPr>
          <w:rStyle w:val="11"/>
          <w:color w:val="000000" w:themeColor="text1"/>
        </w:rPr>
        <w:t>9</w:t>
      </w:r>
      <w:r w:rsidR="00B22A5B" w:rsidRPr="007672E5">
        <w:rPr>
          <w:rStyle w:val="11"/>
          <w:color w:val="000000" w:themeColor="text1"/>
        </w:rPr>
        <w:t xml:space="preserve"> </w:t>
      </w:r>
      <w:r w:rsidR="00C2425F" w:rsidRPr="007672E5">
        <w:rPr>
          <w:rStyle w:val="11"/>
          <w:color w:val="000000" w:themeColor="text1"/>
        </w:rPr>
        <w:t>043,00 тыс. рублей</w:t>
      </w:r>
      <w:r w:rsidRPr="007672E5">
        <w:rPr>
          <w:rStyle w:val="11"/>
          <w:color w:val="000000" w:themeColor="text1"/>
        </w:rPr>
        <w:t>;</w:t>
      </w:r>
      <w:proofErr w:type="gramEnd"/>
    </w:p>
    <w:p w:rsidR="006C74AB" w:rsidRPr="007672E5" w:rsidRDefault="00DE6DDB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proofErr w:type="gramStart"/>
      <w:r w:rsidRPr="007672E5">
        <w:rPr>
          <w:rStyle w:val="11"/>
          <w:color w:val="000000" w:themeColor="text1"/>
        </w:rPr>
        <w:t>- в рамках муниципальной программы "Формирование современной городской среды</w:t>
      </w:r>
      <w:r w:rsidR="00E73EA7" w:rsidRPr="007672E5">
        <w:rPr>
          <w:rStyle w:val="11"/>
          <w:color w:val="000000" w:themeColor="text1"/>
        </w:rPr>
        <w:t xml:space="preserve"> в городском поселении "Рабочий поселок Чегдомын"</w:t>
      </w:r>
      <w:r w:rsidRPr="007672E5">
        <w:rPr>
          <w:rStyle w:val="11"/>
          <w:color w:val="000000" w:themeColor="text1"/>
        </w:rPr>
        <w:t xml:space="preserve"> на 2017 год", утвержденной постановлением администрации городского поселения</w:t>
      </w:r>
      <w:r w:rsidR="00E73EA7" w:rsidRPr="007672E5">
        <w:rPr>
          <w:rStyle w:val="11"/>
          <w:color w:val="000000" w:themeColor="text1"/>
        </w:rPr>
        <w:t xml:space="preserve"> от </w:t>
      </w:r>
      <w:r w:rsidR="00B22A5B" w:rsidRPr="007672E5">
        <w:rPr>
          <w:rStyle w:val="11"/>
          <w:color w:val="000000" w:themeColor="text1"/>
        </w:rPr>
        <w:t xml:space="preserve">25 мая </w:t>
      </w:r>
      <w:r w:rsidR="00C30E4B" w:rsidRPr="007672E5">
        <w:rPr>
          <w:rStyle w:val="11"/>
          <w:color w:val="000000" w:themeColor="text1"/>
        </w:rPr>
        <w:t>2017</w:t>
      </w:r>
      <w:r w:rsidR="00B22A5B" w:rsidRPr="007672E5">
        <w:rPr>
          <w:rStyle w:val="11"/>
          <w:color w:val="000000" w:themeColor="text1"/>
        </w:rPr>
        <w:t xml:space="preserve"> </w:t>
      </w:r>
      <w:r w:rsidR="00C30E4B" w:rsidRPr="007672E5">
        <w:rPr>
          <w:rStyle w:val="11"/>
          <w:color w:val="000000" w:themeColor="text1"/>
        </w:rPr>
        <w:t xml:space="preserve">г. </w:t>
      </w:r>
      <w:r w:rsidR="00E73EA7" w:rsidRPr="007672E5">
        <w:rPr>
          <w:rStyle w:val="11"/>
          <w:color w:val="000000" w:themeColor="text1"/>
        </w:rPr>
        <w:t xml:space="preserve">№ </w:t>
      </w:r>
      <w:r w:rsidR="00C30E4B" w:rsidRPr="007672E5">
        <w:rPr>
          <w:rStyle w:val="11"/>
          <w:color w:val="000000" w:themeColor="text1"/>
        </w:rPr>
        <w:t xml:space="preserve">453, </w:t>
      </w:r>
      <w:r w:rsidR="00E73EA7" w:rsidRPr="007672E5">
        <w:rPr>
          <w:rStyle w:val="11"/>
          <w:color w:val="000000" w:themeColor="text1"/>
        </w:rPr>
        <w:t>выполн</w:t>
      </w:r>
      <w:r w:rsidR="00E73EA7" w:rsidRPr="007672E5">
        <w:rPr>
          <w:rStyle w:val="11"/>
          <w:color w:val="000000" w:themeColor="text1"/>
        </w:rPr>
        <w:t>е</w:t>
      </w:r>
      <w:r w:rsidR="00E73EA7" w:rsidRPr="007672E5">
        <w:rPr>
          <w:rStyle w:val="11"/>
          <w:color w:val="000000" w:themeColor="text1"/>
        </w:rPr>
        <w:t xml:space="preserve">но благоустройство </w:t>
      </w:r>
      <w:r w:rsidR="00C30E4B" w:rsidRPr="007672E5">
        <w:rPr>
          <w:rStyle w:val="11"/>
          <w:color w:val="000000" w:themeColor="text1"/>
        </w:rPr>
        <w:t>2</w:t>
      </w:r>
      <w:r w:rsidR="00E73EA7" w:rsidRPr="007672E5">
        <w:rPr>
          <w:rStyle w:val="11"/>
          <w:color w:val="000000" w:themeColor="text1"/>
        </w:rPr>
        <w:t xml:space="preserve"> дворовых территорий на общую сумм</w:t>
      </w:r>
      <w:r w:rsidR="006C74AB" w:rsidRPr="007672E5">
        <w:rPr>
          <w:rStyle w:val="11"/>
          <w:color w:val="000000" w:themeColor="text1"/>
        </w:rPr>
        <w:t>у</w:t>
      </w:r>
      <w:r w:rsidR="00747840" w:rsidRPr="007672E5">
        <w:rPr>
          <w:rStyle w:val="11"/>
          <w:color w:val="000000" w:themeColor="text1"/>
        </w:rPr>
        <w:t xml:space="preserve"> 2</w:t>
      </w:r>
      <w:r w:rsidR="00B22A5B" w:rsidRPr="007672E5">
        <w:rPr>
          <w:rStyle w:val="11"/>
          <w:color w:val="000000" w:themeColor="text1"/>
        </w:rPr>
        <w:t xml:space="preserve"> </w:t>
      </w:r>
      <w:r w:rsidR="00747840" w:rsidRPr="007672E5">
        <w:rPr>
          <w:rStyle w:val="11"/>
          <w:color w:val="000000" w:themeColor="text1"/>
        </w:rPr>
        <w:t>272,319 тыс.</w:t>
      </w:r>
      <w:r w:rsidR="00B22A5B" w:rsidRPr="007672E5">
        <w:rPr>
          <w:rStyle w:val="11"/>
          <w:color w:val="000000" w:themeColor="text1"/>
        </w:rPr>
        <w:t xml:space="preserve"> рублей </w:t>
      </w:r>
      <w:r w:rsidR="00E73EA7" w:rsidRPr="007672E5">
        <w:rPr>
          <w:rStyle w:val="11"/>
          <w:color w:val="000000" w:themeColor="text1"/>
        </w:rPr>
        <w:t xml:space="preserve">и </w:t>
      </w:r>
      <w:r w:rsidR="006C74AB" w:rsidRPr="007672E5">
        <w:rPr>
          <w:rStyle w:val="11"/>
          <w:color w:val="000000" w:themeColor="text1"/>
        </w:rPr>
        <w:t>м</w:t>
      </w:r>
      <w:r w:rsidR="006C74AB" w:rsidRPr="007672E5">
        <w:rPr>
          <w:rStyle w:val="11"/>
          <w:color w:val="000000" w:themeColor="text1"/>
        </w:rPr>
        <w:t>е</w:t>
      </w:r>
      <w:r w:rsidR="006C74AB" w:rsidRPr="007672E5">
        <w:rPr>
          <w:rStyle w:val="11"/>
          <w:color w:val="000000" w:themeColor="text1"/>
        </w:rPr>
        <w:t>роприятия</w:t>
      </w:r>
      <w:r w:rsidR="00E73EA7" w:rsidRPr="007672E5">
        <w:rPr>
          <w:rStyle w:val="11"/>
          <w:color w:val="000000" w:themeColor="text1"/>
        </w:rPr>
        <w:t xml:space="preserve"> по благоустройству одной общественной территории (устройство освещения) </w:t>
      </w:r>
      <w:r w:rsidR="00B22A5B" w:rsidRPr="007672E5">
        <w:rPr>
          <w:rStyle w:val="11"/>
          <w:color w:val="000000" w:themeColor="text1"/>
        </w:rPr>
        <w:t>на общую сумму</w:t>
      </w:r>
      <w:r w:rsidR="00747840" w:rsidRPr="007672E5">
        <w:rPr>
          <w:rStyle w:val="11"/>
          <w:color w:val="000000" w:themeColor="text1"/>
        </w:rPr>
        <w:t xml:space="preserve"> 1615,068 тыс.</w:t>
      </w:r>
      <w:r w:rsidR="00B22A5B" w:rsidRPr="007672E5">
        <w:rPr>
          <w:rStyle w:val="11"/>
          <w:color w:val="000000" w:themeColor="text1"/>
        </w:rPr>
        <w:t xml:space="preserve"> рублей</w:t>
      </w:r>
      <w:r w:rsidR="006C74AB" w:rsidRPr="007672E5">
        <w:rPr>
          <w:rStyle w:val="11"/>
          <w:color w:val="000000" w:themeColor="text1"/>
        </w:rPr>
        <w:t>.</w:t>
      </w:r>
      <w:proofErr w:type="gramEnd"/>
    </w:p>
    <w:p w:rsidR="00DE6DDB" w:rsidRDefault="006C74AB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7672E5">
        <w:rPr>
          <w:rStyle w:val="11"/>
          <w:color w:val="000000" w:themeColor="text1"/>
        </w:rPr>
        <w:t>Кроме дворовых территорий комплексного благоустройства требуют и обществе</w:t>
      </w:r>
      <w:r w:rsidRPr="007672E5">
        <w:rPr>
          <w:rStyle w:val="11"/>
          <w:color w:val="000000" w:themeColor="text1"/>
        </w:rPr>
        <w:t>н</w:t>
      </w:r>
      <w:r w:rsidRPr="007672E5">
        <w:rPr>
          <w:rStyle w:val="11"/>
          <w:color w:val="000000" w:themeColor="text1"/>
        </w:rPr>
        <w:t xml:space="preserve">ные территории. </w:t>
      </w:r>
      <w:proofErr w:type="gramStart"/>
      <w:r w:rsidRPr="007672E5">
        <w:rPr>
          <w:rStyle w:val="11"/>
          <w:color w:val="000000" w:themeColor="text1"/>
        </w:rPr>
        <w:t>В результате проведенной инвентаризации</w:t>
      </w:r>
      <w:r w:rsidR="00B22A5B" w:rsidRPr="007672E5">
        <w:rPr>
          <w:rStyle w:val="11"/>
          <w:color w:val="000000" w:themeColor="text1"/>
        </w:rPr>
        <w:t xml:space="preserve"> в городском поселении</w:t>
      </w:r>
      <w:r w:rsidRPr="007672E5">
        <w:rPr>
          <w:rStyle w:val="11"/>
          <w:color w:val="000000" w:themeColor="text1"/>
        </w:rPr>
        <w:t xml:space="preserve"> пр</w:t>
      </w:r>
      <w:r w:rsidRPr="007672E5">
        <w:rPr>
          <w:rStyle w:val="11"/>
          <w:color w:val="000000" w:themeColor="text1"/>
        </w:rPr>
        <w:t>и</w:t>
      </w:r>
      <w:r w:rsidRPr="007672E5">
        <w:rPr>
          <w:rStyle w:val="11"/>
          <w:color w:val="000000" w:themeColor="text1"/>
        </w:rPr>
        <w:t xml:space="preserve">знаны нуждающимися в благоустройстве </w:t>
      </w:r>
      <w:r w:rsidR="00133FE9" w:rsidRPr="007672E5">
        <w:rPr>
          <w:rStyle w:val="11"/>
          <w:color w:val="000000" w:themeColor="text1"/>
        </w:rPr>
        <w:t>11</w:t>
      </w:r>
      <w:r w:rsidR="00B22A5B" w:rsidRPr="007672E5">
        <w:rPr>
          <w:rStyle w:val="11"/>
          <w:color w:val="000000" w:themeColor="text1"/>
        </w:rPr>
        <w:t xml:space="preserve"> </w:t>
      </w:r>
      <w:r w:rsidRPr="007672E5">
        <w:rPr>
          <w:rStyle w:val="11"/>
          <w:color w:val="000000" w:themeColor="text1"/>
        </w:rPr>
        <w:t>общественных территорий.</w:t>
      </w:r>
      <w:r>
        <w:rPr>
          <w:rStyle w:val="11"/>
          <w:color w:val="000000" w:themeColor="text1"/>
        </w:rPr>
        <w:t xml:space="preserve"> </w:t>
      </w:r>
      <w:proofErr w:type="gramEnd"/>
    </w:p>
    <w:p w:rsidR="003D6BAB" w:rsidRDefault="006C74AB" w:rsidP="003D6BAB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 xml:space="preserve">Благоустройство территорий городского поселения также не возможно без участия граждан и организаций. В целях достижения максимальных результатов благоустройства, отвечающих не только градостроительным требованиям, но и потребностям и запросам жителей, в городском поселении организуются общественные обсуждения и рейтинговое голосование </w:t>
      </w:r>
      <w:r w:rsidR="003D6BAB">
        <w:rPr>
          <w:rStyle w:val="11"/>
          <w:color w:val="000000" w:themeColor="text1"/>
        </w:rPr>
        <w:t>по выбору общественных территорий и (или) мероприятий, которые необх</w:t>
      </w:r>
      <w:r w:rsidR="003D6BAB">
        <w:rPr>
          <w:rStyle w:val="11"/>
          <w:color w:val="000000" w:themeColor="text1"/>
        </w:rPr>
        <w:t>о</w:t>
      </w:r>
      <w:r w:rsidR="003D6BAB">
        <w:rPr>
          <w:rStyle w:val="11"/>
          <w:color w:val="000000" w:themeColor="text1"/>
        </w:rPr>
        <w:t>димо выполнить на общественных территориях.</w:t>
      </w:r>
    </w:p>
    <w:p w:rsidR="00A47F25" w:rsidRDefault="00A47F25" w:rsidP="003D6BAB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Кроме того, граждане и организации на постоянной основе участвуют в субботн</w:t>
      </w:r>
      <w:r>
        <w:rPr>
          <w:rStyle w:val="11"/>
          <w:color w:val="000000" w:themeColor="text1"/>
        </w:rPr>
        <w:t>и</w:t>
      </w:r>
      <w:r>
        <w:rPr>
          <w:rStyle w:val="11"/>
          <w:color w:val="000000" w:themeColor="text1"/>
        </w:rPr>
        <w:t>ках, на которых не только убирают мусор с территорий, но и производят мелкий ремонт малых архитектурных форм, посадку цветов и кустарников.</w:t>
      </w:r>
    </w:p>
    <w:p w:rsidR="00A47F25" w:rsidRPr="00A47F25" w:rsidRDefault="00A47F25" w:rsidP="00A47F25">
      <w:pPr>
        <w:pStyle w:val="21"/>
        <w:spacing w:after="0" w:line="240" w:lineRule="auto"/>
        <w:ind w:right="23" w:firstLine="709"/>
        <w:rPr>
          <w:color w:val="000000" w:themeColor="text1"/>
        </w:rPr>
      </w:pPr>
      <w:r>
        <w:rPr>
          <w:color w:val="000000" w:themeColor="text1"/>
        </w:rPr>
        <w:t>Конкретная деятельность</w:t>
      </w:r>
      <w:r w:rsidRPr="00A47F25">
        <w:rPr>
          <w:color w:val="000000" w:themeColor="text1"/>
        </w:rPr>
        <w:t>, связанная с планированием и организацией работ по в</w:t>
      </w:r>
      <w:r w:rsidRPr="00A47F25">
        <w:rPr>
          <w:color w:val="000000" w:themeColor="text1"/>
        </w:rPr>
        <w:t>о</w:t>
      </w:r>
      <w:r w:rsidRPr="00A47F25">
        <w:rPr>
          <w:color w:val="000000" w:themeColor="text1"/>
        </w:rPr>
        <w:t>просам улучшения благоустройства, создания комфортных условий проживания насел</w:t>
      </w:r>
      <w:r w:rsidRPr="00A47F25">
        <w:rPr>
          <w:color w:val="000000" w:themeColor="text1"/>
        </w:rPr>
        <w:t>е</w:t>
      </w:r>
      <w:r w:rsidRPr="00A47F25">
        <w:rPr>
          <w:color w:val="000000" w:themeColor="text1"/>
        </w:rPr>
        <w:t>ния будет осуще</w:t>
      </w:r>
      <w:r>
        <w:rPr>
          <w:color w:val="000000" w:themeColor="text1"/>
        </w:rPr>
        <w:t>ствляться в рамках муниципальной</w:t>
      </w:r>
      <w:r w:rsidRPr="00A47F25">
        <w:rPr>
          <w:color w:val="000000" w:themeColor="text1"/>
        </w:rPr>
        <w:t xml:space="preserve"> программ</w:t>
      </w:r>
      <w:r>
        <w:rPr>
          <w:color w:val="000000" w:themeColor="text1"/>
        </w:rPr>
        <w:t>ы "</w:t>
      </w:r>
      <w:r w:rsidRPr="00A47F25">
        <w:rPr>
          <w:color w:val="000000" w:themeColor="text1"/>
        </w:rPr>
        <w:t>Формирование комфор</w:t>
      </w:r>
      <w:r w:rsidRPr="00A47F25">
        <w:rPr>
          <w:color w:val="000000" w:themeColor="text1"/>
        </w:rPr>
        <w:t>т</w:t>
      </w:r>
      <w:r w:rsidRPr="00A47F25">
        <w:rPr>
          <w:color w:val="000000" w:themeColor="text1"/>
        </w:rPr>
        <w:t>ной</w:t>
      </w:r>
      <w:r>
        <w:rPr>
          <w:color w:val="000000" w:themeColor="text1"/>
        </w:rPr>
        <w:t xml:space="preserve"> городской среды"</w:t>
      </w:r>
      <w:r w:rsidRPr="00A47F25">
        <w:rPr>
          <w:color w:val="000000" w:themeColor="text1"/>
        </w:rPr>
        <w:t>.</w:t>
      </w:r>
    </w:p>
    <w:p w:rsidR="00A47F25" w:rsidRDefault="00A47F25" w:rsidP="003D6BAB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b/>
          <w:color w:val="000000" w:themeColor="text1"/>
        </w:rPr>
      </w:pPr>
    </w:p>
    <w:p w:rsidR="00904284" w:rsidRPr="007901BE" w:rsidRDefault="003D6BAB" w:rsidP="00B22A5B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7901BE">
        <w:rPr>
          <w:rStyle w:val="11"/>
          <w:b/>
          <w:color w:val="000000" w:themeColor="text1"/>
        </w:rPr>
        <w:t>2. Цели и задачи муниципальной программы</w:t>
      </w:r>
    </w:p>
    <w:p w:rsidR="003D6BAB" w:rsidRDefault="003D6BAB" w:rsidP="003D6BAB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Основной целью муниципальной программы "Формирование современной горо</w:t>
      </w:r>
      <w:r>
        <w:rPr>
          <w:rStyle w:val="11"/>
          <w:color w:val="000000" w:themeColor="text1"/>
        </w:rPr>
        <w:t>д</w:t>
      </w:r>
      <w:r>
        <w:rPr>
          <w:rStyle w:val="11"/>
          <w:color w:val="000000" w:themeColor="text1"/>
        </w:rPr>
        <w:t>ской среды" является повышение уровня благоустройства территорий</w:t>
      </w:r>
      <w:r w:rsidR="007901BE">
        <w:rPr>
          <w:rStyle w:val="11"/>
          <w:color w:val="000000" w:themeColor="text1"/>
        </w:rPr>
        <w:t xml:space="preserve"> городского посел</w:t>
      </w:r>
      <w:r w:rsidR="007901BE">
        <w:rPr>
          <w:rStyle w:val="11"/>
          <w:color w:val="000000" w:themeColor="text1"/>
        </w:rPr>
        <w:t>е</w:t>
      </w:r>
      <w:r w:rsidR="007901BE">
        <w:rPr>
          <w:rStyle w:val="11"/>
          <w:color w:val="000000" w:themeColor="text1"/>
        </w:rPr>
        <w:t>ния "Рабочий поселок Чегдомын".</w:t>
      </w:r>
    </w:p>
    <w:p w:rsidR="007901BE" w:rsidRDefault="007901BE" w:rsidP="007901BE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Для достижения поставленной цели необходимо решение следующих задач:</w:t>
      </w:r>
    </w:p>
    <w:p w:rsidR="007901BE" w:rsidRDefault="007901BE" w:rsidP="007901BE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 xml:space="preserve">1. </w:t>
      </w:r>
      <w:r w:rsidRPr="007901BE">
        <w:rPr>
          <w:rStyle w:val="11"/>
          <w:color w:val="000000" w:themeColor="text1"/>
        </w:rPr>
        <w:t>Повышение уровня благоустройства дв</w:t>
      </w:r>
      <w:r>
        <w:rPr>
          <w:rStyle w:val="11"/>
          <w:color w:val="000000" w:themeColor="text1"/>
        </w:rPr>
        <w:t>оровых террито</w:t>
      </w:r>
      <w:r w:rsidRPr="007901BE">
        <w:rPr>
          <w:rStyle w:val="11"/>
          <w:color w:val="000000" w:themeColor="text1"/>
        </w:rPr>
        <w:t>рий многоквартирных домов го</w:t>
      </w:r>
      <w:r>
        <w:rPr>
          <w:rStyle w:val="11"/>
          <w:color w:val="000000" w:themeColor="text1"/>
        </w:rPr>
        <w:t>родского поселения "Рабочий поселок Чегдомын".</w:t>
      </w:r>
    </w:p>
    <w:p w:rsidR="007901BE" w:rsidRDefault="007901BE" w:rsidP="007901BE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lastRenderedPageBreak/>
        <w:t xml:space="preserve">2. </w:t>
      </w:r>
      <w:r w:rsidRPr="007901BE">
        <w:rPr>
          <w:rStyle w:val="11"/>
          <w:color w:val="000000" w:themeColor="text1"/>
        </w:rPr>
        <w:t>Повышение уровня благо</w:t>
      </w:r>
      <w:r>
        <w:rPr>
          <w:rStyle w:val="11"/>
          <w:color w:val="000000" w:themeColor="text1"/>
        </w:rPr>
        <w:t>устройства общественных тер</w:t>
      </w:r>
      <w:r w:rsidRPr="007901BE">
        <w:rPr>
          <w:rStyle w:val="11"/>
          <w:color w:val="000000" w:themeColor="text1"/>
        </w:rPr>
        <w:t>риторий городского п</w:t>
      </w:r>
      <w:r w:rsidRPr="007901BE">
        <w:rPr>
          <w:rStyle w:val="11"/>
          <w:color w:val="000000" w:themeColor="text1"/>
        </w:rPr>
        <w:t>о</w:t>
      </w:r>
      <w:r w:rsidRPr="007901BE">
        <w:rPr>
          <w:rStyle w:val="11"/>
          <w:color w:val="000000" w:themeColor="text1"/>
        </w:rPr>
        <w:t>се</w:t>
      </w:r>
      <w:r>
        <w:rPr>
          <w:rStyle w:val="11"/>
          <w:color w:val="000000" w:themeColor="text1"/>
        </w:rPr>
        <w:t>ления "Рабочий поселок Чегдомын".</w:t>
      </w:r>
    </w:p>
    <w:p w:rsidR="007901BE" w:rsidRDefault="007901BE" w:rsidP="007901BE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 xml:space="preserve">3. </w:t>
      </w:r>
      <w:r w:rsidRPr="007901BE">
        <w:rPr>
          <w:rStyle w:val="11"/>
          <w:color w:val="000000" w:themeColor="text1"/>
        </w:rPr>
        <w:t>Повышение уровня вовлеченности заинтересованных граждан, организаций в реа</w:t>
      </w:r>
      <w:r>
        <w:rPr>
          <w:rStyle w:val="11"/>
          <w:color w:val="000000" w:themeColor="text1"/>
        </w:rPr>
        <w:t>лизацию мероприятий по благо</w:t>
      </w:r>
      <w:r w:rsidRPr="007901BE">
        <w:rPr>
          <w:rStyle w:val="11"/>
          <w:color w:val="000000" w:themeColor="text1"/>
        </w:rPr>
        <w:t>устройству территорий городского поселения "Рабо</w:t>
      </w:r>
      <w:r>
        <w:rPr>
          <w:rStyle w:val="11"/>
          <w:color w:val="000000" w:themeColor="text1"/>
        </w:rPr>
        <w:t>чий по</w:t>
      </w:r>
      <w:r w:rsidRPr="007901BE">
        <w:rPr>
          <w:rStyle w:val="11"/>
          <w:color w:val="000000" w:themeColor="text1"/>
        </w:rPr>
        <w:t>селок Чегдомын"</w:t>
      </w:r>
      <w:r>
        <w:rPr>
          <w:rStyle w:val="11"/>
          <w:color w:val="000000" w:themeColor="text1"/>
        </w:rPr>
        <w:t>.</w:t>
      </w:r>
    </w:p>
    <w:p w:rsidR="00796003" w:rsidRDefault="00796003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</w:p>
    <w:p w:rsidR="00904284" w:rsidRPr="007672E5" w:rsidRDefault="007901BE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b/>
          <w:color w:val="000000" w:themeColor="text1"/>
        </w:rPr>
      </w:pPr>
      <w:r w:rsidRPr="007672E5">
        <w:rPr>
          <w:rStyle w:val="11"/>
          <w:b/>
          <w:color w:val="000000" w:themeColor="text1"/>
        </w:rPr>
        <w:t>3. Ожидаемые результаты реализации и перечень показателей (индикаторов) муниципальной программы</w:t>
      </w:r>
    </w:p>
    <w:p w:rsidR="00C27B48" w:rsidRPr="007672E5" w:rsidRDefault="00C27B48" w:rsidP="007901BE">
      <w:pPr>
        <w:pStyle w:val="21"/>
        <w:spacing w:after="0" w:line="240" w:lineRule="auto"/>
        <w:ind w:right="20" w:firstLine="709"/>
        <w:rPr>
          <w:color w:val="000000" w:themeColor="text1"/>
        </w:rPr>
      </w:pPr>
      <w:r w:rsidRPr="007672E5">
        <w:rPr>
          <w:color w:val="000000" w:themeColor="text1"/>
        </w:rPr>
        <w:t>В результате реализации мероприятий муниципальной программы предполагается выполнить:</w:t>
      </w:r>
    </w:p>
    <w:p w:rsidR="007901BE" w:rsidRPr="007672E5" w:rsidRDefault="007901BE" w:rsidP="007901BE">
      <w:pPr>
        <w:pStyle w:val="21"/>
        <w:spacing w:after="0" w:line="240" w:lineRule="auto"/>
        <w:ind w:right="20" w:firstLine="709"/>
        <w:rPr>
          <w:color w:val="000000" w:themeColor="text1"/>
        </w:rPr>
      </w:pPr>
      <w:r w:rsidRPr="007672E5">
        <w:rPr>
          <w:color w:val="000000" w:themeColor="text1"/>
        </w:rPr>
        <w:t xml:space="preserve">1. </w:t>
      </w:r>
      <w:r w:rsidR="00C27B48" w:rsidRPr="007672E5">
        <w:rPr>
          <w:color w:val="000000" w:themeColor="text1"/>
        </w:rPr>
        <w:t>благоустройство</w:t>
      </w:r>
      <w:r w:rsidRPr="007672E5">
        <w:rPr>
          <w:color w:val="000000" w:themeColor="text1"/>
        </w:rPr>
        <w:t xml:space="preserve"> дворовых территорий многоквартирных домов </w:t>
      </w:r>
      <w:r w:rsidR="00B22A5B" w:rsidRPr="007672E5">
        <w:rPr>
          <w:color w:val="000000" w:themeColor="text1"/>
        </w:rPr>
        <w:t>–</w:t>
      </w:r>
      <w:r w:rsidR="00C27B48" w:rsidRPr="007672E5">
        <w:rPr>
          <w:color w:val="000000" w:themeColor="text1"/>
        </w:rPr>
        <w:t xml:space="preserve"> </w:t>
      </w:r>
      <w:r w:rsidRPr="007672E5">
        <w:rPr>
          <w:color w:val="000000" w:themeColor="text1"/>
        </w:rPr>
        <w:t xml:space="preserve">не менее </w:t>
      </w:r>
      <w:r w:rsidR="004D145A" w:rsidRPr="007672E5">
        <w:rPr>
          <w:color w:val="000000" w:themeColor="text1"/>
        </w:rPr>
        <w:t>1</w:t>
      </w:r>
      <w:r w:rsidR="00752DD8" w:rsidRPr="007672E5">
        <w:rPr>
          <w:color w:val="000000" w:themeColor="text1"/>
        </w:rPr>
        <w:t>8</w:t>
      </w:r>
      <w:r w:rsidR="007D0419" w:rsidRPr="007672E5">
        <w:rPr>
          <w:color w:val="000000" w:themeColor="text1"/>
        </w:rPr>
        <w:t xml:space="preserve"> </w:t>
      </w:r>
      <w:r w:rsidRPr="007672E5">
        <w:rPr>
          <w:color w:val="000000" w:themeColor="text1"/>
        </w:rPr>
        <w:t>единиц;</w:t>
      </w:r>
    </w:p>
    <w:p w:rsidR="007901BE" w:rsidRPr="007672E5" w:rsidRDefault="007901BE" w:rsidP="007901BE">
      <w:pPr>
        <w:pStyle w:val="21"/>
        <w:spacing w:after="0" w:line="240" w:lineRule="auto"/>
        <w:ind w:right="20" w:firstLine="709"/>
        <w:rPr>
          <w:color w:val="000000" w:themeColor="text1"/>
        </w:rPr>
      </w:pPr>
      <w:r w:rsidRPr="007672E5">
        <w:rPr>
          <w:color w:val="000000" w:themeColor="text1"/>
        </w:rPr>
        <w:t>2. благоуст</w:t>
      </w:r>
      <w:r w:rsidR="00A932BF" w:rsidRPr="007672E5">
        <w:rPr>
          <w:color w:val="000000" w:themeColor="text1"/>
        </w:rPr>
        <w:t>ройство</w:t>
      </w:r>
      <w:r w:rsidRPr="007672E5">
        <w:rPr>
          <w:color w:val="000000" w:themeColor="text1"/>
        </w:rPr>
        <w:t xml:space="preserve"> общественных территорий </w:t>
      </w:r>
      <w:r w:rsidR="00B22A5B" w:rsidRPr="007672E5">
        <w:rPr>
          <w:color w:val="000000" w:themeColor="text1"/>
        </w:rPr>
        <w:t>–</w:t>
      </w:r>
      <w:r w:rsidRPr="007672E5">
        <w:rPr>
          <w:color w:val="000000" w:themeColor="text1"/>
        </w:rPr>
        <w:t xml:space="preserve"> не менее </w:t>
      </w:r>
      <w:r w:rsidR="00133FE9" w:rsidRPr="007672E5">
        <w:rPr>
          <w:color w:val="000000" w:themeColor="text1"/>
        </w:rPr>
        <w:t>11</w:t>
      </w:r>
      <w:r w:rsidR="00306278" w:rsidRPr="007672E5">
        <w:rPr>
          <w:color w:val="000000" w:themeColor="text1"/>
        </w:rPr>
        <w:t xml:space="preserve"> </w:t>
      </w:r>
      <w:r w:rsidRPr="007672E5">
        <w:rPr>
          <w:color w:val="000000" w:themeColor="text1"/>
        </w:rPr>
        <w:t>единиц;</w:t>
      </w:r>
    </w:p>
    <w:p w:rsidR="007901BE" w:rsidRDefault="007901BE" w:rsidP="007901BE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7672E5">
        <w:rPr>
          <w:color w:val="000000" w:themeColor="text1"/>
        </w:rPr>
        <w:t xml:space="preserve">3. </w:t>
      </w:r>
      <w:r w:rsidR="008D7A37" w:rsidRPr="007672E5">
        <w:rPr>
          <w:color w:val="000000" w:themeColor="text1"/>
        </w:rPr>
        <w:t>увеличение доли</w:t>
      </w:r>
      <w:r w:rsidRPr="007672E5">
        <w:rPr>
          <w:color w:val="000000" w:themeColor="text1"/>
        </w:rPr>
        <w:t xml:space="preserve"> граждан, принявших участие в решении вопросов развития</w:t>
      </w:r>
      <w:r w:rsidRPr="007901BE">
        <w:rPr>
          <w:color w:val="000000" w:themeColor="text1"/>
        </w:rPr>
        <w:t xml:space="preserve"> г</w:t>
      </w:r>
      <w:r w:rsidRPr="007901BE">
        <w:rPr>
          <w:color w:val="000000" w:themeColor="text1"/>
        </w:rPr>
        <w:t>о</w:t>
      </w:r>
      <w:r w:rsidRPr="007901BE">
        <w:rPr>
          <w:color w:val="000000" w:themeColor="text1"/>
        </w:rPr>
        <w:t>родской среды от общего количества граждан в возрасте от 14 лет, проживающих на те</w:t>
      </w:r>
      <w:r w:rsidRPr="007901BE">
        <w:rPr>
          <w:color w:val="000000" w:themeColor="text1"/>
        </w:rPr>
        <w:t>р</w:t>
      </w:r>
      <w:r w:rsidRPr="007901BE">
        <w:rPr>
          <w:color w:val="000000" w:themeColor="text1"/>
        </w:rPr>
        <w:t xml:space="preserve">ритории городского поселения "Рабочий поселок Чегдомын" </w:t>
      </w:r>
      <w:r w:rsidR="008D7A37">
        <w:rPr>
          <w:color w:val="000000" w:themeColor="text1"/>
        </w:rPr>
        <w:t xml:space="preserve">до </w:t>
      </w:r>
      <w:r w:rsidRPr="007901BE">
        <w:rPr>
          <w:color w:val="000000" w:themeColor="text1"/>
        </w:rPr>
        <w:t>30 про</w:t>
      </w:r>
      <w:r w:rsidR="00A932BF">
        <w:rPr>
          <w:color w:val="000000" w:themeColor="text1"/>
        </w:rPr>
        <w:t>центов.</w:t>
      </w:r>
    </w:p>
    <w:p w:rsidR="007901BE" w:rsidRDefault="003A6AFC" w:rsidP="00A932BF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Сведения о показателях (индикаторах</w:t>
      </w:r>
      <w:r w:rsidR="00A932BF">
        <w:rPr>
          <w:rStyle w:val="11"/>
          <w:color w:val="000000" w:themeColor="text1"/>
        </w:rPr>
        <w:t>) отражен</w:t>
      </w:r>
      <w:r>
        <w:rPr>
          <w:rStyle w:val="11"/>
          <w:color w:val="000000" w:themeColor="text1"/>
        </w:rPr>
        <w:t>ы</w:t>
      </w:r>
      <w:r w:rsidR="00A932BF">
        <w:rPr>
          <w:rStyle w:val="11"/>
          <w:color w:val="000000" w:themeColor="text1"/>
        </w:rPr>
        <w:t xml:space="preserve"> в приложении № 1 к муниц</w:t>
      </w:r>
      <w:r w:rsidR="00A932BF">
        <w:rPr>
          <w:rStyle w:val="11"/>
          <w:color w:val="000000" w:themeColor="text1"/>
        </w:rPr>
        <w:t>и</w:t>
      </w:r>
      <w:r w:rsidR="00A932BF">
        <w:rPr>
          <w:rStyle w:val="11"/>
          <w:color w:val="000000" w:themeColor="text1"/>
        </w:rPr>
        <w:t>пальной программе и включает в себя:</w:t>
      </w:r>
    </w:p>
    <w:p w:rsidR="00A932BF" w:rsidRPr="00A932BF" w:rsidRDefault="00A932BF" w:rsidP="00A932BF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 w:rsidRPr="00A932BF">
        <w:rPr>
          <w:color w:val="000000" w:themeColor="text1"/>
        </w:rPr>
        <w:t>1. Количество благоустроенных дворовых территорий многокварт</w:t>
      </w:r>
      <w:r>
        <w:rPr>
          <w:color w:val="000000" w:themeColor="text1"/>
        </w:rPr>
        <w:t>ирных домов в 2018 – 2024 годах.</w:t>
      </w:r>
    </w:p>
    <w:p w:rsidR="00A932BF" w:rsidRPr="00A932BF" w:rsidRDefault="00A932BF" w:rsidP="00A932BF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 w:rsidRPr="00A932BF">
        <w:rPr>
          <w:color w:val="000000" w:themeColor="text1"/>
        </w:rPr>
        <w:t>2. Доля дворовых территорий многоквартирных домов,  включенных в муниц</w:t>
      </w:r>
      <w:r w:rsidRPr="00A932BF">
        <w:rPr>
          <w:color w:val="000000" w:themeColor="text1"/>
        </w:rPr>
        <w:t>и</w:t>
      </w:r>
      <w:r w:rsidRPr="00A932BF">
        <w:rPr>
          <w:color w:val="000000" w:themeColor="text1"/>
        </w:rPr>
        <w:t>пальную программу, на которых реализованы проекты по благоустройству, в общем к</w:t>
      </w:r>
      <w:r w:rsidRPr="00A932BF">
        <w:rPr>
          <w:color w:val="000000" w:themeColor="text1"/>
        </w:rPr>
        <w:t>о</w:t>
      </w:r>
      <w:r w:rsidRPr="00A932BF">
        <w:rPr>
          <w:color w:val="000000" w:themeColor="text1"/>
        </w:rPr>
        <w:t>личестве дворовых территорий, подлежащих благоустройству с использованием субсидии в году</w:t>
      </w:r>
      <w:r>
        <w:rPr>
          <w:color w:val="000000" w:themeColor="text1"/>
        </w:rPr>
        <w:t xml:space="preserve"> предоставления субсидии.</w:t>
      </w:r>
    </w:p>
    <w:p w:rsidR="00A932BF" w:rsidRPr="00A932BF" w:rsidRDefault="00A932BF" w:rsidP="00A932BF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 w:rsidRPr="00A932BF">
        <w:rPr>
          <w:color w:val="000000" w:themeColor="text1"/>
        </w:rPr>
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</w:t>
      </w:r>
      <w:r w:rsidRPr="00A932BF">
        <w:rPr>
          <w:color w:val="000000" w:themeColor="text1"/>
        </w:rPr>
        <w:t>о</w:t>
      </w:r>
      <w:r w:rsidRPr="00A932BF">
        <w:rPr>
          <w:color w:val="000000" w:themeColor="text1"/>
        </w:rPr>
        <w:t xml:space="preserve">ванных в году </w:t>
      </w:r>
      <w:proofErr w:type="gramStart"/>
      <w:r w:rsidRPr="00A932BF">
        <w:rPr>
          <w:color w:val="000000" w:themeColor="text1"/>
        </w:rPr>
        <w:t>предоставления субсидии проектов благоустройства дворовых территорий многоквартирных домов</w:t>
      </w:r>
      <w:proofErr w:type="gramEnd"/>
      <w:r>
        <w:rPr>
          <w:color w:val="000000" w:themeColor="text1"/>
        </w:rPr>
        <w:t>.</w:t>
      </w:r>
    </w:p>
    <w:p w:rsidR="00A932BF" w:rsidRPr="00A932BF" w:rsidRDefault="00A932BF" w:rsidP="00A932BF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 w:rsidRPr="00A932BF">
        <w:rPr>
          <w:color w:val="000000" w:themeColor="text1"/>
        </w:rPr>
        <w:t>4. Количество благоустроенных общественных</w:t>
      </w:r>
      <w:r>
        <w:rPr>
          <w:color w:val="000000" w:themeColor="text1"/>
        </w:rPr>
        <w:t xml:space="preserve"> территорий в 2018 – 2024 годах.</w:t>
      </w:r>
    </w:p>
    <w:p w:rsidR="00A932BF" w:rsidRDefault="00A932BF" w:rsidP="00A932BF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A932BF">
        <w:rPr>
          <w:color w:val="000000" w:themeColor="text1"/>
        </w:rPr>
        <w:t>5. Доля общественных территорий, включенных в муниципальную программу,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в году предоста</w:t>
      </w:r>
      <w:r w:rsidRPr="00A932BF">
        <w:rPr>
          <w:color w:val="000000" w:themeColor="text1"/>
        </w:rPr>
        <w:t>в</w:t>
      </w:r>
      <w:r w:rsidRPr="00A932BF">
        <w:rPr>
          <w:color w:val="000000" w:themeColor="text1"/>
        </w:rPr>
        <w:t>ления субсидии</w:t>
      </w:r>
      <w:r>
        <w:rPr>
          <w:color w:val="000000" w:themeColor="text1"/>
        </w:rPr>
        <w:t>.</w:t>
      </w:r>
    </w:p>
    <w:p w:rsidR="004C7544" w:rsidRDefault="004C7544" w:rsidP="00A932BF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 w:rsidRPr="004C7544">
        <w:rPr>
          <w:color w:val="000000" w:themeColor="text1"/>
        </w:rPr>
        <w:t>6. Доля граждан, принявших участие в решении вопросов развития городской ср</w:t>
      </w:r>
      <w:r w:rsidRPr="004C7544">
        <w:rPr>
          <w:color w:val="000000" w:themeColor="text1"/>
        </w:rPr>
        <w:t>е</w:t>
      </w:r>
      <w:r w:rsidRPr="004C7544">
        <w:rPr>
          <w:color w:val="000000" w:themeColor="text1"/>
        </w:rPr>
        <w:t>ды от общего количества граждан в возрасте от 14 лет, проживающих на территории г</w:t>
      </w:r>
      <w:r w:rsidRPr="004C7544">
        <w:rPr>
          <w:color w:val="000000" w:themeColor="text1"/>
        </w:rPr>
        <w:t>о</w:t>
      </w:r>
      <w:r w:rsidRPr="004C7544">
        <w:rPr>
          <w:color w:val="000000" w:themeColor="text1"/>
        </w:rPr>
        <w:t>родского поселения "Рабочий поселок Чегдомын"</w:t>
      </w:r>
      <w:r>
        <w:rPr>
          <w:color w:val="000000" w:themeColor="text1"/>
        </w:rPr>
        <w:t>.</w:t>
      </w:r>
    </w:p>
    <w:p w:rsidR="00A932BF" w:rsidRDefault="00A932BF" w:rsidP="00A932BF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</w:p>
    <w:p w:rsidR="00A932BF" w:rsidRPr="00B11940" w:rsidRDefault="00A932BF" w:rsidP="00B22A5B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b/>
          <w:color w:val="000000" w:themeColor="text1"/>
        </w:rPr>
      </w:pPr>
      <w:r w:rsidRPr="00B11940">
        <w:rPr>
          <w:b/>
          <w:color w:val="000000" w:themeColor="text1"/>
        </w:rPr>
        <w:t>4. Перечень основных мероприятий муниципальной программы</w:t>
      </w:r>
    </w:p>
    <w:p w:rsidR="00345412" w:rsidRDefault="00345412" w:rsidP="00345412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достижения поставленной цели муниципальной программы планируется выполнение </w:t>
      </w:r>
      <w:r w:rsidR="00FF056F">
        <w:rPr>
          <w:color w:val="000000" w:themeColor="text1"/>
        </w:rPr>
        <w:t>перечня</w:t>
      </w:r>
      <w:r>
        <w:rPr>
          <w:color w:val="000000" w:themeColor="text1"/>
        </w:rPr>
        <w:t xml:space="preserve"> мероприятий</w:t>
      </w:r>
      <w:r w:rsidR="00790A41">
        <w:rPr>
          <w:color w:val="000000" w:themeColor="text1"/>
        </w:rPr>
        <w:t xml:space="preserve"> (приложение № 2 к муниципальной программе)</w:t>
      </w:r>
      <w:r>
        <w:rPr>
          <w:color w:val="000000" w:themeColor="text1"/>
        </w:rPr>
        <w:t>:</w:t>
      </w:r>
    </w:p>
    <w:p w:rsidR="00345412" w:rsidRDefault="00723714" w:rsidP="00345412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345412" w:rsidRPr="00345412">
        <w:rPr>
          <w:color w:val="000000" w:themeColor="text1"/>
        </w:rPr>
        <w:t>1. Благоустройство дворовых т</w:t>
      </w:r>
      <w:r w:rsidR="00345412">
        <w:rPr>
          <w:color w:val="000000" w:themeColor="text1"/>
        </w:rPr>
        <w:t>ерриторий многоквартирных домов.</w:t>
      </w:r>
    </w:p>
    <w:p w:rsidR="00345412" w:rsidRDefault="00345412" w:rsidP="00345412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Перечень мероприятий по благоустройству дворовых территорий многокварти</w:t>
      </w:r>
      <w:r>
        <w:rPr>
          <w:color w:val="000000" w:themeColor="text1"/>
        </w:rPr>
        <w:t>р</w:t>
      </w:r>
      <w:r>
        <w:rPr>
          <w:color w:val="000000" w:themeColor="text1"/>
        </w:rPr>
        <w:t>ных домов определен в приложении № 10 к государственной программе Хабаровского края "Формирование современной городской среды", утвержденной постановлением Пр</w:t>
      </w:r>
      <w:r>
        <w:rPr>
          <w:color w:val="000000" w:themeColor="text1"/>
        </w:rPr>
        <w:t>а</w:t>
      </w:r>
      <w:r>
        <w:rPr>
          <w:color w:val="000000" w:themeColor="text1"/>
        </w:rPr>
        <w:t>вительства края</w:t>
      </w:r>
      <w:r w:rsidR="00B265C2">
        <w:rPr>
          <w:color w:val="000000" w:themeColor="text1"/>
        </w:rPr>
        <w:t xml:space="preserve"> от 31 августа 2017 г. № 356-пр и включает в себя минимальный перечень видов работ по благоустройству дворовых территорий многоквартирных домов (далее – минимальный перечень): ремонт дворовых проездов, устройство освещения дворовых территорий, установку скамеек и урн.</w:t>
      </w:r>
      <w:proofErr w:type="gramEnd"/>
    </w:p>
    <w:p w:rsidR="00345412" w:rsidRDefault="00345412" w:rsidP="00345412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Нормативная стоимость (единичные расценки) работ по благоустройству дворовых территорий многоквартирных домов, входящих в минимальный перечень</w:t>
      </w:r>
      <w:r w:rsidR="00A95912">
        <w:rPr>
          <w:color w:val="000000" w:themeColor="text1"/>
        </w:rPr>
        <w:t xml:space="preserve"> видов</w:t>
      </w:r>
      <w:r>
        <w:rPr>
          <w:color w:val="000000" w:themeColor="text1"/>
        </w:rPr>
        <w:t xml:space="preserve"> работ приведен в приложении </w:t>
      </w:r>
      <w:r w:rsidRPr="00A95912">
        <w:rPr>
          <w:color w:val="000000" w:themeColor="text1"/>
        </w:rPr>
        <w:t xml:space="preserve">№ </w:t>
      </w:r>
      <w:r w:rsidR="00A95912" w:rsidRPr="00A95912">
        <w:rPr>
          <w:color w:val="000000" w:themeColor="text1"/>
        </w:rPr>
        <w:t>3</w:t>
      </w:r>
      <w:r>
        <w:rPr>
          <w:color w:val="000000" w:themeColor="text1"/>
        </w:rPr>
        <w:t xml:space="preserve"> к настоящей муниципальной программе.</w:t>
      </w:r>
    </w:p>
    <w:p w:rsidR="00345412" w:rsidRPr="00B265C2" w:rsidRDefault="00345412" w:rsidP="00B265C2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Визуализированный перечень образцов элементов благоустройства, предлагаемых </w:t>
      </w:r>
      <w:r w:rsidRPr="00B265C2">
        <w:rPr>
          <w:color w:val="000000" w:themeColor="text1"/>
        </w:rPr>
        <w:lastRenderedPageBreak/>
        <w:t xml:space="preserve">к размещению на дворовой территории многоквартирного дома, сформированный </w:t>
      </w:r>
      <w:proofErr w:type="gramStart"/>
      <w:r w:rsidRPr="00B265C2">
        <w:rPr>
          <w:color w:val="000000" w:themeColor="text1"/>
        </w:rPr>
        <w:t>исходя из минимального перечня видов работ по благоустройству приведен</w:t>
      </w:r>
      <w:proofErr w:type="gramEnd"/>
      <w:r w:rsidRPr="00B265C2">
        <w:rPr>
          <w:color w:val="000000" w:themeColor="text1"/>
        </w:rPr>
        <w:t xml:space="preserve"> в приложении № </w:t>
      </w:r>
      <w:r w:rsidR="00A95912">
        <w:rPr>
          <w:color w:val="000000" w:themeColor="text1"/>
        </w:rPr>
        <w:t>4</w:t>
      </w:r>
      <w:r w:rsidRPr="00B265C2">
        <w:rPr>
          <w:color w:val="000000" w:themeColor="text1"/>
        </w:rPr>
        <w:t xml:space="preserve"> к настоящей муниципальной программе.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 xml:space="preserve">еречень дополнительных видов работ по благоустройству дворовых территорий многоквартирных домов, который включает (далее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 xml:space="preserve"> дополнительный перечень работ):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ремонт и (или) устройство тротуаров;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ремонт автомобильных дорог, образующих проезды к территориям, прилегающим к многоквартирным домам;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ремонт и устройство автомобильных парковок (парковочных мест);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ремонт и устройство систем водоотведения поверхностного стока;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устройство и оборудование детских, спортивных площадок, иных площадок;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организация площадок для установки мусоросборников;</w:t>
      </w:r>
    </w:p>
    <w:p w:rsid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5C2">
        <w:rPr>
          <w:rFonts w:ascii="Times New Roman" w:eastAsia="Times New Roman" w:hAnsi="Times New Roman" w:cs="Times New Roman"/>
          <w:color w:val="auto"/>
          <w:lang w:bidi="ar-SA"/>
        </w:rPr>
        <w:t>- озеленение территорий.</w:t>
      </w:r>
    </w:p>
    <w:p w:rsidR="00A95912" w:rsidRDefault="00A95912" w:rsidP="00A9591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95912">
        <w:rPr>
          <w:rFonts w:ascii="Times New Roman" w:eastAsia="Times New Roman" w:hAnsi="Times New Roman" w:cs="Times New Roman"/>
          <w:color w:val="auto"/>
        </w:rPr>
        <w:t xml:space="preserve">Нормативная стоимость (единичные расценки) работ по благоустройству дворовых территорий многоквартирных домов, входящих в </w:t>
      </w:r>
      <w:r>
        <w:rPr>
          <w:rFonts w:ascii="Times New Roman" w:eastAsia="Times New Roman" w:hAnsi="Times New Roman" w:cs="Times New Roman"/>
          <w:color w:val="auto"/>
        </w:rPr>
        <w:t>дополнительный</w:t>
      </w:r>
      <w:r w:rsidRPr="00A95912">
        <w:rPr>
          <w:rFonts w:ascii="Times New Roman" w:eastAsia="Times New Roman" w:hAnsi="Times New Roman" w:cs="Times New Roman"/>
          <w:color w:val="auto"/>
        </w:rPr>
        <w:t xml:space="preserve"> перечень</w:t>
      </w:r>
      <w:r>
        <w:rPr>
          <w:rFonts w:ascii="Times New Roman" w:eastAsia="Times New Roman" w:hAnsi="Times New Roman" w:cs="Times New Roman"/>
          <w:color w:val="auto"/>
        </w:rPr>
        <w:t xml:space="preserve"> видов</w:t>
      </w:r>
      <w:r w:rsidRPr="00A95912">
        <w:rPr>
          <w:rFonts w:ascii="Times New Roman" w:eastAsia="Times New Roman" w:hAnsi="Times New Roman" w:cs="Times New Roman"/>
          <w:color w:val="auto"/>
        </w:rPr>
        <w:t xml:space="preserve"> работ приведен в приложении № 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A95912">
        <w:rPr>
          <w:rFonts w:ascii="Times New Roman" w:eastAsia="Times New Roman" w:hAnsi="Times New Roman" w:cs="Times New Roman"/>
          <w:color w:val="auto"/>
        </w:rPr>
        <w:t xml:space="preserve"> к настоящей муниципальной программе.</w:t>
      </w:r>
    </w:p>
    <w:p w:rsidR="00B265C2" w:rsidRP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01 января 2019 г. дополнительный перечень видов работ финансируется из 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средств бюджета городского поселения "Рабочий поселок Чегдомын"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 xml:space="preserve"> и (или) средств з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>интересованных лиц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265C2" w:rsidRDefault="00B265C2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Применительно к дополнительному перечню работ предусмотрено обязательное 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финансовое и (или) труд</w:t>
      </w:r>
      <w:r w:rsidR="00EE2260">
        <w:rPr>
          <w:rFonts w:ascii="Times New Roman" w:eastAsia="Times New Roman" w:hAnsi="Times New Roman" w:cs="Times New Roman"/>
          <w:color w:val="auto"/>
          <w:lang w:bidi="ar-SA"/>
        </w:rPr>
        <w:t>овое участие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 xml:space="preserve"> заинтересованных лиц. Доля участия заинтерес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ванных лиц в выполнении дополнительного перечня работ по благоустройству определ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ется как процент от стоимости мероприятий по благоустройству дворовой территории, входящих в дополнительный перечень работ по благоустр</w:t>
      </w:r>
      <w:r w:rsidR="00EE2260">
        <w:rPr>
          <w:rFonts w:ascii="Times New Roman" w:eastAsia="Times New Roman" w:hAnsi="Times New Roman" w:cs="Times New Roman"/>
          <w:color w:val="auto"/>
          <w:lang w:bidi="ar-SA"/>
        </w:rPr>
        <w:t>ойству, и составляет не менее 2 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 xml:space="preserve">(двух) 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>процентов при трудовом участии и не менее 1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 xml:space="preserve"> (одного)</w:t>
      </w:r>
      <w:r w:rsidRPr="00B265C2">
        <w:rPr>
          <w:rFonts w:ascii="Times New Roman" w:eastAsia="Times New Roman" w:hAnsi="Times New Roman" w:cs="Times New Roman"/>
          <w:color w:val="auto"/>
          <w:lang w:bidi="ar-SA"/>
        </w:rPr>
        <w:t xml:space="preserve"> процента при финан</w:t>
      </w:r>
      <w:r w:rsidR="00EE2260">
        <w:rPr>
          <w:rFonts w:ascii="Times New Roman" w:eastAsia="Times New Roman" w:hAnsi="Times New Roman" w:cs="Times New Roman"/>
          <w:color w:val="auto"/>
          <w:lang w:bidi="ar-SA"/>
        </w:rPr>
        <w:t>совом участии.</w:t>
      </w:r>
    </w:p>
    <w:p w:rsidR="00EE2260" w:rsidRDefault="00EE2260" w:rsidP="00B265C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Порядок аккумулирования и расходования средств заинтересованных лиц, напра</w:t>
      </w: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ляемых на выполнение работ по благоустройству дворовых территорий многоквартирных домов, и механизм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их расходованием, а также порядок трудового и финанс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вого участия в выполнении указанных работ приведен в приложении </w:t>
      </w:r>
      <w:r w:rsidRPr="00A95912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муниципал</w:t>
      </w:r>
      <w:r>
        <w:rPr>
          <w:rFonts w:ascii="Times New Roman" w:eastAsia="Times New Roman" w:hAnsi="Times New Roman" w:cs="Times New Roman"/>
          <w:color w:val="auto"/>
          <w:lang w:bidi="ar-SA"/>
        </w:rPr>
        <w:t>ь</w:t>
      </w:r>
      <w:r>
        <w:rPr>
          <w:rFonts w:ascii="Times New Roman" w:eastAsia="Times New Roman" w:hAnsi="Times New Roman" w:cs="Times New Roman"/>
          <w:color w:val="auto"/>
          <w:lang w:bidi="ar-SA"/>
        </w:rPr>
        <w:t>ной программе.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>Адресный перечень дворовых территорий на очередной финансовый год формир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ется по результатам рассмотрения и оценки предложений заинтересованных лиц о вкл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чении дворовой терри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тории в муниципальную программу,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проводи</w:t>
      </w:r>
      <w:r>
        <w:rPr>
          <w:rFonts w:ascii="Times New Roman" w:eastAsia="Times New Roman" w:hAnsi="Times New Roman" w:cs="Times New Roman"/>
          <w:color w:val="auto"/>
          <w:lang w:bidi="ar-SA"/>
        </w:rPr>
        <w:t>мом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в порядке, утве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lang w:bidi="ar-SA"/>
        </w:rPr>
        <w:t>жденно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м но</w:t>
      </w:r>
      <w:r>
        <w:rPr>
          <w:rFonts w:ascii="Times New Roman" w:eastAsia="Times New Roman" w:hAnsi="Times New Roman" w:cs="Times New Roman"/>
          <w:color w:val="auto"/>
          <w:lang w:bidi="ar-SA"/>
        </w:rPr>
        <w:t>рмативным правовым актом органа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местного самоуправления. 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>Включение дворовой территории в муниципальную программу без решения заи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тересованных лиц не допускается.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>В случае</w:t>
      </w:r>
      <w:proofErr w:type="gramStart"/>
      <w:r w:rsidRPr="00045B7A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если предложений по благоустройству дворовых территорий, соотве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ствующих установленным требованиям и прошедшим одобрение общественной комиссии, поступит на сумму большую, чем предусмотрено в местном бюджете, данные территории подлежат первоочередному включению в муниципальную программу на последующие годы, либо для финансирования в текущем году при условии предоставления дополн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тельных средств из краевого бюджета</w:t>
      </w:r>
      <w:r>
        <w:rPr>
          <w:rFonts w:ascii="Times New Roman" w:eastAsia="Times New Roman" w:hAnsi="Times New Roman" w:cs="Times New Roman"/>
          <w:color w:val="auto"/>
          <w:lang w:bidi="ar-SA"/>
        </w:rPr>
        <w:t>, либо по иным причинам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Адресный перечень дворовых территорий многоквартирных домов, нуждающихся в благоустройстве, приведен в Приложении № 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 xml:space="preserve">7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к настоящей </w:t>
      </w:r>
      <w:r>
        <w:rPr>
          <w:rFonts w:ascii="Times New Roman" w:eastAsia="Times New Roman" w:hAnsi="Times New Roman" w:cs="Times New Roman"/>
          <w:color w:val="auto"/>
          <w:lang w:bidi="ar-SA"/>
        </w:rPr>
        <w:t>муниципальной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рограмме.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Адресный перечень дворовых территорий, подлежащих благоустройству, приведен в Приложении №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 xml:space="preserve">8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к настоящей </w:t>
      </w:r>
      <w:r>
        <w:rPr>
          <w:rFonts w:ascii="Times New Roman" w:eastAsia="Times New Roman" w:hAnsi="Times New Roman" w:cs="Times New Roman"/>
          <w:color w:val="auto"/>
          <w:lang w:bidi="ar-SA"/>
        </w:rPr>
        <w:t>муниципальной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рограмме.</w:t>
      </w:r>
    </w:p>
    <w:p w:rsid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45B7A">
        <w:rPr>
          <w:rFonts w:ascii="Times New Roman" w:eastAsia="Times New Roman" w:hAnsi="Times New Roman" w:cs="Times New Roman"/>
          <w:color w:val="auto"/>
          <w:lang w:bidi="ar-SA"/>
        </w:rPr>
        <w:t>По каждой дворовой территории, включенной в муниципальную программу, по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готавливается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ными лицами и утверждения дизайн-проекта благо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 xml:space="preserve">устройства дворовых территорий при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вклю</w:t>
      </w:r>
      <w:r w:rsidR="00A95912">
        <w:rPr>
          <w:rFonts w:ascii="Times New Roman" w:eastAsia="Times New Roman" w:hAnsi="Times New Roman" w:cs="Times New Roman"/>
          <w:color w:val="auto"/>
          <w:lang w:bidi="ar-SA"/>
        </w:rPr>
        <w:t>чении предложений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муниципальную программу "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современной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г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родской среды</w:t>
      </w:r>
      <w:r>
        <w:rPr>
          <w:rFonts w:ascii="Times New Roman" w:eastAsia="Times New Roman" w:hAnsi="Times New Roman" w:cs="Times New Roman"/>
          <w:color w:val="auto"/>
          <w:lang w:bidi="ar-SA"/>
        </w:rPr>
        <w:t>"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"Рабочий поселок Чегдомын"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, согласно прилож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нию №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 xml:space="preserve">9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к настоящей </w:t>
      </w:r>
      <w:r>
        <w:rPr>
          <w:rFonts w:ascii="Times New Roman" w:eastAsia="Times New Roman" w:hAnsi="Times New Roman" w:cs="Times New Roman"/>
          <w:color w:val="auto"/>
          <w:lang w:bidi="ar-SA"/>
        </w:rPr>
        <w:t>муниципальной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рограмме.</w:t>
      </w:r>
      <w:proofErr w:type="gramEnd"/>
    </w:p>
    <w:p w:rsidR="005A0A46" w:rsidRDefault="005A0A46" w:rsidP="005A0A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положениями государственной программы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го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ро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ского поселения имеет право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5A0A46" w:rsidRPr="005A0A46" w:rsidRDefault="005A0A46" w:rsidP="005A0A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) исключать из адресного перечня дворовых и общественных территорий, подл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городского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при условии одобрения решения об исключении указанных территорий</w:t>
      </w:r>
      <w:proofErr w:type="gramEnd"/>
      <w:r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из адресного перечня дворовых террит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рий и общественных территорий межведомственной комиссией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реализации приорите</w:t>
      </w:r>
      <w:r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>ного государственного проекта "Формирование современной городской среды", утве</w:t>
      </w: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lang w:bidi="ar-SA"/>
        </w:rPr>
        <w:t>жденной постановлением Губернатора края от 28 февраля 2017 г. № 21 (далее – межв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lang w:bidi="ar-SA"/>
        </w:rPr>
        <w:t>домственная комиссия)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в порядке, установленном такой комиссией;</w:t>
      </w:r>
    </w:p>
    <w:p w:rsidR="005A0A46" w:rsidRPr="005A0A46" w:rsidRDefault="005A0A46" w:rsidP="005A0A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) исключать из адресного перечня дворовых территорий, подлежащих благ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устройству в рамках реализации муниципальной программы, дворовые территории, со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5A0A46">
        <w:rPr>
          <w:rFonts w:ascii="Times New Roman" w:eastAsia="Times New Roman" w:hAnsi="Times New Roman" w:cs="Times New Roman"/>
          <w:color w:val="auto"/>
          <w:lang w:bidi="ar-SA"/>
        </w:rPr>
        <w:t>домственной комиссией в порядке, установленном такой комиссией;</w:t>
      </w:r>
    </w:p>
    <w:p w:rsidR="001F0AE0" w:rsidRPr="001F0AE0" w:rsidRDefault="001F0AE0" w:rsidP="001F0A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0AE0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положениями государственной программы </w:t>
      </w:r>
      <w:r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 xml:space="preserve"> горо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ского поселения обязана:</w:t>
      </w:r>
    </w:p>
    <w:p w:rsidR="005A0A46" w:rsidRPr="005A0A46" w:rsidRDefault="001F0AE0" w:rsidP="005A0A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выполнять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мероприятия по проведению работ по образованию земельных учас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ков, на которых расположены многоквартирные дома, </w:t>
      </w:r>
      <w:proofErr w:type="gramStart"/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работы</w:t>
      </w:r>
      <w:proofErr w:type="gramEnd"/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двор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вых территорий которых </w:t>
      </w:r>
      <w:proofErr w:type="spellStart"/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софинансируются</w:t>
      </w:r>
      <w:proofErr w:type="spellEnd"/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 из </w:t>
      </w:r>
      <w:r w:rsidR="00AB3C28">
        <w:rPr>
          <w:rFonts w:ascii="Times New Roman" w:eastAsia="Times New Roman" w:hAnsi="Times New Roman" w:cs="Times New Roman"/>
          <w:color w:val="auto"/>
          <w:lang w:bidi="ar-SA"/>
        </w:rPr>
        <w:t xml:space="preserve">краевого 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>бюджета;</w:t>
      </w:r>
    </w:p>
    <w:p w:rsidR="00AB3C28" w:rsidRDefault="001F0AE0" w:rsidP="005A0A4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="005A0A46" w:rsidRPr="005A0A46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="005A0A46">
        <w:rPr>
          <w:rFonts w:ascii="Times New Roman" w:eastAsia="Times New Roman" w:hAnsi="Times New Roman" w:cs="Times New Roman"/>
          <w:color w:val="auto"/>
          <w:lang w:bidi="ar-SA"/>
        </w:rPr>
        <w:t xml:space="preserve">включить в соглашения с подрядными организациями, которые выполняют </w:t>
      </w:r>
      <w:r w:rsidR="00AB3C28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5A0A4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5A0A46">
        <w:rPr>
          <w:rFonts w:ascii="Times New Roman" w:eastAsia="Times New Roman" w:hAnsi="Times New Roman" w:cs="Times New Roman"/>
          <w:color w:val="auto"/>
          <w:lang w:bidi="ar-SA"/>
        </w:rPr>
        <w:t>бот</w:t>
      </w:r>
      <w:r w:rsidR="00AB3C28">
        <w:rPr>
          <w:rFonts w:ascii="Times New Roman" w:eastAsia="Times New Roman" w:hAnsi="Times New Roman" w:cs="Times New Roman"/>
          <w:color w:val="auto"/>
          <w:lang w:bidi="ar-SA"/>
        </w:rPr>
        <w:t>ы на территориях в рамках муниципальной программы, условие о минимальном тре</w:t>
      </w:r>
      <w:r w:rsidR="00AB3C28"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="00AB3C28">
        <w:rPr>
          <w:rFonts w:ascii="Times New Roman" w:eastAsia="Times New Roman" w:hAnsi="Times New Roman" w:cs="Times New Roman"/>
          <w:color w:val="auto"/>
          <w:lang w:bidi="ar-SA"/>
        </w:rPr>
        <w:t>летнем гарантий</w:t>
      </w:r>
      <w:r>
        <w:rPr>
          <w:rFonts w:ascii="Times New Roman" w:eastAsia="Times New Roman" w:hAnsi="Times New Roman" w:cs="Times New Roman"/>
          <w:color w:val="auto"/>
          <w:lang w:bidi="ar-SA"/>
        </w:rPr>
        <w:t>ном сроке на выполненные работы;</w:t>
      </w:r>
    </w:p>
    <w:p w:rsidR="001F0AE0" w:rsidRDefault="001F0AE0" w:rsidP="001F0A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в) выполнять мероприятия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дворовых, общественных террит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рий с учетом необходимости обеспечения физической, пространственной и информац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онной доступности зданий, сооружений дворовых и общественных территорий для инв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F0AE0">
        <w:rPr>
          <w:rFonts w:ascii="Times New Roman" w:eastAsia="Times New Roman" w:hAnsi="Times New Roman" w:cs="Times New Roman"/>
          <w:color w:val="auto"/>
          <w:lang w:bidi="ar-SA"/>
        </w:rPr>
        <w:t>лидов и других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маломобильных групп населения;</w:t>
      </w:r>
    </w:p>
    <w:p w:rsidR="001F0AE0" w:rsidRPr="001F0AE0" w:rsidRDefault="001F0AE0" w:rsidP="001F0AE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г) вносить сведения о реализации муниципальной программы в государственную информационную систему жилищно-коммунального хозяйства Российской Федерации (ГИС ЖКХ) в сроки, установленные Минстроем России.</w:t>
      </w:r>
    </w:p>
    <w:p w:rsidR="00045B7A" w:rsidRDefault="00723714" w:rsidP="00045B7A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045B7A" w:rsidRPr="00B265C2">
        <w:rPr>
          <w:color w:val="000000" w:themeColor="text1"/>
        </w:rPr>
        <w:t>2. Благоустройство общественных территорий.</w:t>
      </w:r>
    </w:p>
    <w:p w:rsidR="007D3BA0" w:rsidRPr="00B265C2" w:rsidRDefault="001F0AE0" w:rsidP="00045B7A">
      <w:pPr>
        <w:pStyle w:val="21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Правила</w:t>
      </w:r>
      <w:r w:rsidR="007D3BA0">
        <w:rPr>
          <w:color w:val="000000" w:themeColor="text1"/>
        </w:rPr>
        <w:t xml:space="preserve"> по благоустройству общественных территорий определен</w:t>
      </w:r>
      <w:r>
        <w:rPr>
          <w:color w:val="000000" w:themeColor="text1"/>
        </w:rPr>
        <w:t>ы</w:t>
      </w:r>
      <w:r w:rsidR="007D3BA0">
        <w:rPr>
          <w:color w:val="000000" w:themeColor="text1"/>
        </w:rPr>
        <w:t xml:space="preserve"> в приложении № 5 к государственной программе</w:t>
      </w:r>
      <w:r>
        <w:rPr>
          <w:color w:val="000000" w:themeColor="text1"/>
        </w:rPr>
        <w:t xml:space="preserve"> и включаю</w:t>
      </w:r>
      <w:r w:rsidR="00F46F9F">
        <w:rPr>
          <w:color w:val="000000" w:themeColor="text1"/>
        </w:rPr>
        <w:t xml:space="preserve">т в себя </w:t>
      </w:r>
      <w:r w:rsidR="00F46F9F" w:rsidRPr="00F46F9F">
        <w:rPr>
          <w:color w:val="000000" w:themeColor="text1"/>
        </w:rPr>
        <w:t>реализацию мероприятий по благ</w:t>
      </w:r>
      <w:r w:rsidR="00F46F9F" w:rsidRPr="00F46F9F">
        <w:rPr>
          <w:color w:val="000000" w:themeColor="text1"/>
        </w:rPr>
        <w:t>о</w:t>
      </w:r>
      <w:r w:rsidR="00F46F9F" w:rsidRPr="00F46F9F">
        <w:rPr>
          <w:color w:val="000000" w:themeColor="text1"/>
        </w:rPr>
        <w:t xml:space="preserve">устройству общественных территорий </w:t>
      </w:r>
      <w:r w:rsidR="00F46F9F">
        <w:rPr>
          <w:color w:val="000000" w:themeColor="text1"/>
        </w:rPr>
        <w:t>городского поселения</w:t>
      </w:r>
      <w:r w:rsidR="00F46F9F" w:rsidRPr="00F46F9F">
        <w:rPr>
          <w:color w:val="000000" w:themeColor="text1"/>
        </w:rPr>
        <w:t xml:space="preserve"> соответствующего функци</w:t>
      </w:r>
      <w:r w:rsidR="00F46F9F" w:rsidRPr="00F46F9F">
        <w:rPr>
          <w:color w:val="000000" w:themeColor="text1"/>
        </w:rPr>
        <w:t>о</w:t>
      </w:r>
      <w:r w:rsidR="00F46F9F" w:rsidRPr="00F46F9F">
        <w:rPr>
          <w:color w:val="000000" w:themeColor="text1"/>
        </w:rPr>
        <w:t>нального назначения (площадей, набережных, улиц, пешеходных зон, скверов, парков, иных общественных территорий)</w:t>
      </w:r>
      <w:r w:rsidR="00F46F9F">
        <w:rPr>
          <w:color w:val="000000" w:themeColor="text1"/>
        </w:rPr>
        <w:t>.</w:t>
      </w:r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45B7A">
        <w:rPr>
          <w:rFonts w:ascii="Times New Roman" w:eastAsia="Times New Roman" w:hAnsi="Times New Roman" w:cs="Times New Roman"/>
          <w:color w:val="auto"/>
          <w:lang w:bidi="ar-SA"/>
        </w:rPr>
        <w:t>Адресный перечень общественных территорий на очередной финансовый год фо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мируется по результатам рассмотрения и оценки пред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ложений граждан и организаций о 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включении общественных террит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ории в муниципальную программу,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проводи</w:t>
      </w:r>
      <w:r>
        <w:rPr>
          <w:rFonts w:ascii="Times New Roman" w:eastAsia="Times New Roman" w:hAnsi="Times New Roman" w:cs="Times New Roman"/>
          <w:color w:val="auto"/>
          <w:lang w:bidi="ar-SA"/>
        </w:rPr>
        <w:t>мом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в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рядке, утвержденным нормативным правовым актом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городского поселения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, либо по р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зультатам общественных обсуждений, в том числе по </w:t>
      </w:r>
      <w:r w:rsidR="007D3BA0">
        <w:rPr>
          <w:rFonts w:ascii="Times New Roman" w:eastAsia="Times New Roman" w:hAnsi="Times New Roman" w:cs="Times New Roman"/>
          <w:color w:val="auto"/>
          <w:lang w:bidi="ar-SA"/>
        </w:rPr>
        <w:t>результатам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рейтингового голосов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lang w:bidi="ar-SA"/>
        </w:rPr>
        <w:t>ния по отбору общественных территорий, подлежащих первоочередному благоустро</w:t>
      </w:r>
      <w:r>
        <w:rPr>
          <w:rFonts w:ascii="Times New Roman" w:eastAsia="Times New Roman" w:hAnsi="Times New Roman" w:cs="Times New Roman"/>
          <w:color w:val="auto"/>
          <w:lang w:bidi="ar-SA"/>
        </w:rPr>
        <w:t>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ству, в соответствии с </w:t>
      </w:r>
      <w:r w:rsidR="007D3BA0">
        <w:rPr>
          <w:rFonts w:ascii="Times New Roman" w:eastAsia="Times New Roman" w:hAnsi="Times New Roman" w:cs="Times New Roman"/>
          <w:color w:val="auto"/>
          <w:lang w:bidi="ar-SA"/>
        </w:rPr>
        <w:t xml:space="preserve">порядком, утверждаемым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городским поселением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</w:p>
    <w:p w:rsidR="00045B7A" w:rsidRP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Адресный перечень общественных территорий, нуждающихся в благоустройстве</w:t>
      </w:r>
      <w:r w:rsidR="002F1B83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приведен в Приложении №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настоящей </w:t>
      </w:r>
      <w:r w:rsidR="007D3BA0">
        <w:rPr>
          <w:rFonts w:ascii="Times New Roman" w:eastAsia="Times New Roman" w:hAnsi="Times New Roman" w:cs="Times New Roman"/>
          <w:color w:val="auto"/>
          <w:lang w:bidi="ar-SA"/>
        </w:rPr>
        <w:t>муниципальной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рограмме.</w:t>
      </w:r>
    </w:p>
    <w:p w:rsidR="00045B7A" w:rsidRDefault="00045B7A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общественных территорий, подлежащих благоустройству, </w:t>
      </w:r>
      <w:r w:rsidR="007D3BA0">
        <w:rPr>
          <w:rFonts w:ascii="Times New Roman" w:eastAsia="Times New Roman" w:hAnsi="Times New Roman" w:cs="Times New Roman"/>
          <w:color w:val="auto"/>
          <w:lang w:bidi="ar-SA"/>
        </w:rPr>
        <w:t xml:space="preserve">указан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в Пр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ложении №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 xml:space="preserve">11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к настоящей </w:t>
      </w:r>
      <w:r w:rsidR="007D3BA0">
        <w:rPr>
          <w:rFonts w:ascii="Times New Roman" w:eastAsia="Times New Roman" w:hAnsi="Times New Roman" w:cs="Times New Roman"/>
          <w:color w:val="auto"/>
          <w:lang w:bidi="ar-SA"/>
        </w:rPr>
        <w:t>муниципальной п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рограмме.</w:t>
      </w:r>
    </w:p>
    <w:p w:rsidR="00AC13D1" w:rsidRPr="00045B7A" w:rsidRDefault="00AC13D1" w:rsidP="00045B7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Адресный 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перечень объектов недвижимого имущества (включая объекты незаве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шенного строительства) и земельных участков, находящихся в собственности (пользов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нии) юридических лиц и индивидуальных предпринимателей, которые подлежат благ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 xml:space="preserve">устройству не позднее последнего года реализации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регионального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 xml:space="preserve"> проекта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"Формиров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lang w:bidi="ar-SA"/>
        </w:rPr>
        <w:t>ние комфортной городской среды"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 xml:space="preserve"> за счет средств указанных лиц в соответствии с треб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ваниями утвержденных в муниципальном образовании правил благоустройства террит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AC13D1">
        <w:rPr>
          <w:rFonts w:ascii="Times New Roman" w:eastAsia="Times New Roman" w:hAnsi="Times New Roman" w:cs="Times New Roman"/>
          <w:color w:val="auto"/>
          <w:lang w:bidi="ar-SA"/>
        </w:rPr>
        <w:t>рии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F0AE0" w:rsidRPr="001F0AE0">
        <w:rPr>
          <w:rFonts w:ascii="Times New Roman" w:eastAsia="Times New Roman" w:hAnsi="Times New Roman" w:cs="Times New Roman"/>
          <w:color w:val="auto"/>
          <w:lang w:bidi="ar-SA"/>
        </w:rPr>
        <w:t xml:space="preserve">приведен в Приложении № 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12</w:t>
      </w:r>
      <w:r w:rsidR="001F0AE0" w:rsidRPr="001F0AE0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настоящей муниципальной программе</w:t>
      </w:r>
      <w:r w:rsidR="001F0AE0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</w:p>
    <w:p w:rsidR="00AB3C28" w:rsidRDefault="00AB3C28" w:rsidP="00AB3C2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соответствии с государственной программой предельная дата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заключения согл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шений по результатам закупки товаров, работ и услуг для обеспечения муниципальных нужд в целях реализации </w:t>
      </w:r>
      <w:r w:rsidR="00FF056F">
        <w:rPr>
          <w:rFonts w:ascii="Times New Roman" w:eastAsia="Times New Roman" w:hAnsi="Times New Roman" w:cs="Times New Roman"/>
          <w:color w:val="auto"/>
          <w:lang w:bidi="ar-SA"/>
        </w:rPr>
        <w:t>мероприятий муниципальной программы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AB3C28" w:rsidRDefault="00AB3C28" w:rsidP="00AB3C2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не позднее 1 июля года предоставления субсидии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для заключения соглашений на выполнение работ по благоустройству обще</w:t>
      </w:r>
      <w:r>
        <w:rPr>
          <w:rFonts w:ascii="Times New Roman" w:eastAsia="Times New Roman" w:hAnsi="Times New Roman" w:cs="Times New Roman"/>
          <w:color w:val="auto"/>
          <w:lang w:bidi="ar-SA"/>
        </w:rPr>
        <w:t>ственных территорий;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AB3C28" w:rsidRDefault="00AB3C28" w:rsidP="00AB3C2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не позднее 1 мая года предоставления субсидии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для заключения соглашений на выполнение работ по благоустройству дворовых территорий, </w:t>
      </w:r>
      <w:r>
        <w:rPr>
          <w:rFonts w:ascii="Times New Roman" w:eastAsia="Times New Roman" w:hAnsi="Times New Roman" w:cs="Times New Roman"/>
          <w:color w:val="auto"/>
          <w:lang w:bidi="ar-SA"/>
        </w:rPr>
        <w:t>в случае софинансирования работ из федерального бюджета,</w:t>
      </w:r>
    </w:p>
    <w:p w:rsidR="00AB3C28" w:rsidRPr="00045B7A" w:rsidRDefault="00AB3C28" w:rsidP="00AB3C28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сключением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предельным датам заключения соглашений могут быть случаи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обжалования действий (бездействия) заказчика и (или) комиссии по осуществлению зак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подрядными организациями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 xml:space="preserve"> продлевается на срок указа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AB3C28">
        <w:rPr>
          <w:rFonts w:ascii="Times New Roman" w:eastAsia="Times New Roman" w:hAnsi="Times New Roman" w:cs="Times New Roman"/>
          <w:color w:val="auto"/>
          <w:lang w:bidi="ar-SA"/>
        </w:rPr>
        <w:t>ного обжалования.</w:t>
      </w:r>
    </w:p>
    <w:p w:rsidR="00A932BF" w:rsidRDefault="00723714" w:rsidP="00B265C2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345412" w:rsidRPr="00B265C2">
        <w:rPr>
          <w:color w:val="000000" w:themeColor="text1"/>
        </w:rPr>
        <w:t>3. Организация</w:t>
      </w:r>
      <w:r w:rsidR="00345412" w:rsidRPr="00345412">
        <w:rPr>
          <w:color w:val="000000" w:themeColor="text1"/>
        </w:rPr>
        <w:t xml:space="preserve"> и проведение общественных обсуждений с гражданами и орган</w:t>
      </w:r>
      <w:r w:rsidR="00345412" w:rsidRPr="00345412">
        <w:rPr>
          <w:color w:val="000000" w:themeColor="text1"/>
        </w:rPr>
        <w:t>и</w:t>
      </w:r>
      <w:r w:rsidR="00345412" w:rsidRPr="00345412">
        <w:rPr>
          <w:color w:val="000000" w:themeColor="text1"/>
        </w:rPr>
        <w:t>зациями городского поселения, в том числе путем проведения рейтингового голосования по выбору общественных территорий и (или) мероприятий по благоустройству общ</w:t>
      </w:r>
      <w:r w:rsidR="00345412" w:rsidRPr="00345412">
        <w:rPr>
          <w:color w:val="000000" w:themeColor="text1"/>
        </w:rPr>
        <w:t>е</w:t>
      </w:r>
      <w:r w:rsidR="00345412" w:rsidRPr="00345412">
        <w:rPr>
          <w:color w:val="000000" w:themeColor="text1"/>
        </w:rPr>
        <w:t>ственных территорий</w:t>
      </w:r>
      <w:r w:rsidR="00F46F9F">
        <w:rPr>
          <w:color w:val="000000" w:themeColor="text1"/>
        </w:rPr>
        <w:t xml:space="preserve"> (далее также – рейтинговое голосование)</w:t>
      </w:r>
      <w:r w:rsidR="00345412">
        <w:rPr>
          <w:color w:val="000000" w:themeColor="text1"/>
        </w:rPr>
        <w:t>.</w:t>
      </w:r>
    </w:p>
    <w:p w:rsidR="00F46F9F" w:rsidRDefault="00F46F9F" w:rsidP="00B265C2">
      <w:pPr>
        <w:pStyle w:val="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>Порядок организации и проведения мероприятий по рейтинговому голосованию утвержден в приложении № 11 к государственной программе.</w:t>
      </w:r>
    </w:p>
    <w:p w:rsidR="007D3BA0" w:rsidRPr="00045B7A" w:rsidRDefault="007D3BA0" w:rsidP="007D3B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Адресный перечень общественных территорий на очередной финансовый год </w:t>
      </w:r>
      <w:r w:rsidR="00F46F9F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F46F9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46F9F">
        <w:rPr>
          <w:rFonts w:ascii="Times New Roman" w:eastAsia="Times New Roman" w:hAnsi="Times New Roman" w:cs="Times New Roman"/>
          <w:color w:val="auto"/>
          <w:lang w:bidi="ar-SA"/>
        </w:rPr>
        <w:t>жет быть с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фор</w:t>
      </w:r>
      <w:r w:rsidR="00F46F9F">
        <w:rPr>
          <w:rFonts w:ascii="Times New Roman" w:eastAsia="Times New Roman" w:hAnsi="Times New Roman" w:cs="Times New Roman"/>
          <w:color w:val="auto"/>
          <w:lang w:bidi="ar-SA"/>
        </w:rPr>
        <w:t xml:space="preserve">мирован 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общественных обсуждений, в том числе по резул</w:t>
      </w:r>
      <w:r>
        <w:rPr>
          <w:rFonts w:ascii="Times New Roman" w:eastAsia="Times New Roman" w:hAnsi="Times New Roman" w:cs="Times New Roman"/>
          <w:color w:val="auto"/>
          <w:lang w:bidi="ar-SA"/>
        </w:rPr>
        <w:t>ь</w:t>
      </w:r>
      <w:r>
        <w:rPr>
          <w:rFonts w:ascii="Times New Roman" w:eastAsia="Times New Roman" w:hAnsi="Times New Roman" w:cs="Times New Roman"/>
          <w:color w:val="auto"/>
          <w:lang w:bidi="ar-SA"/>
        </w:rPr>
        <w:t>татам рейтингового голосования по отбору общественных территорий, подлежащих пе</w:t>
      </w: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>
        <w:rPr>
          <w:rFonts w:ascii="Times New Roman" w:eastAsia="Times New Roman" w:hAnsi="Times New Roman" w:cs="Times New Roman"/>
          <w:color w:val="auto"/>
          <w:lang w:bidi="ar-SA"/>
        </w:rPr>
        <w:t>воочередному благоустройству, в соответствии с порядком, утверждаемым органом мес</w:t>
      </w:r>
      <w:r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>ного самоуправления</w:t>
      </w:r>
      <w:r w:rsidRPr="00045B7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D3BA0" w:rsidRDefault="007D3BA0" w:rsidP="00B265C2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</w:p>
    <w:p w:rsidR="00F46F9F" w:rsidRPr="00723714" w:rsidRDefault="00F46F9F" w:rsidP="00FF056F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723714">
        <w:rPr>
          <w:rStyle w:val="11"/>
          <w:b/>
          <w:color w:val="000000" w:themeColor="text1"/>
        </w:rPr>
        <w:t>5. Сроки и этапы реализации муниципальной программы</w:t>
      </w:r>
    </w:p>
    <w:p w:rsidR="00F46F9F" w:rsidRDefault="00F46F9F" w:rsidP="00B265C2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F46F9F">
        <w:rPr>
          <w:color w:val="000000" w:themeColor="text1"/>
        </w:rPr>
        <w:t>Срок реализации: 2018 – 2024 годы, этапы</w:t>
      </w:r>
      <w:r>
        <w:rPr>
          <w:color w:val="000000" w:themeColor="text1"/>
        </w:rPr>
        <w:t>, в соответствии с государственной пр</w:t>
      </w:r>
      <w:r>
        <w:rPr>
          <w:color w:val="000000" w:themeColor="text1"/>
        </w:rPr>
        <w:t>о</w:t>
      </w:r>
      <w:r>
        <w:rPr>
          <w:color w:val="000000" w:themeColor="text1"/>
        </w:rPr>
        <w:t>граммой,</w:t>
      </w:r>
      <w:r w:rsidRPr="00F46F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муниципальной программы </w:t>
      </w:r>
      <w:r w:rsidRPr="00F46F9F">
        <w:rPr>
          <w:color w:val="000000" w:themeColor="text1"/>
        </w:rPr>
        <w:t>не выделяются</w:t>
      </w:r>
      <w:r>
        <w:rPr>
          <w:color w:val="000000" w:themeColor="text1"/>
        </w:rPr>
        <w:t>.</w:t>
      </w:r>
    </w:p>
    <w:p w:rsidR="00F46F9F" w:rsidRDefault="00F46F9F" w:rsidP="00B265C2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</w:p>
    <w:p w:rsidR="00904284" w:rsidRPr="00723714" w:rsidRDefault="00F46F9F" w:rsidP="00FF056F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723714">
        <w:rPr>
          <w:rStyle w:val="11"/>
          <w:b/>
          <w:color w:val="000000" w:themeColor="text1"/>
        </w:rPr>
        <w:t xml:space="preserve">6. </w:t>
      </w:r>
      <w:r w:rsidR="00DC0AEB" w:rsidRPr="00723714">
        <w:rPr>
          <w:rStyle w:val="11"/>
          <w:b/>
          <w:color w:val="000000" w:themeColor="text1"/>
        </w:rPr>
        <w:t>Механизм реализации муниципальной программы</w:t>
      </w:r>
    </w:p>
    <w:p w:rsidR="00DC0AEB" w:rsidRPr="00DC0AEB" w:rsidRDefault="00DC0AEB" w:rsidP="00DC0AEB">
      <w:pPr>
        <w:pStyle w:val="21"/>
        <w:spacing w:after="0" w:line="240" w:lineRule="auto"/>
        <w:ind w:right="23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 xml:space="preserve">Для успешной реализации </w:t>
      </w:r>
      <w:r>
        <w:rPr>
          <w:rStyle w:val="11"/>
          <w:color w:val="000000" w:themeColor="text1"/>
        </w:rPr>
        <w:t>муниципальной</w:t>
      </w:r>
      <w:r w:rsidRPr="00DC0AEB">
        <w:rPr>
          <w:rStyle w:val="11"/>
          <w:color w:val="000000" w:themeColor="text1"/>
        </w:rPr>
        <w:t xml:space="preserve"> программы формируется механизм управления, включающий:</w:t>
      </w:r>
    </w:p>
    <w:p w:rsidR="00DC0AEB" w:rsidRPr="00DC0AEB" w:rsidRDefault="00DC0AEB" w:rsidP="00DC0AEB">
      <w:pPr>
        <w:pStyle w:val="21"/>
        <w:spacing w:after="0" w:line="240" w:lineRule="auto"/>
        <w:ind w:right="23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 xml:space="preserve">- закрепление ответственности за выполнение мероприятий </w:t>
      </w:r>
      <w:r>
        <w:rPr>
          <w:rStyle w:val="11"/>
          <w:color w:val="000000" w:themeColor="text1"/>
        </w:rPr>
        <w:t>муниципальной</w:t>
      </w:r>
      <w:r w:rsidRPr="00DC0AEB">
        <w:rPr>
          <w:rStyle w:val="11"/>
          <w:color w:val="000000" w:themeColor="text1"/>
        </w:rPr>
        <w:t xml:space="preserve"> пр</w:t>
      </w:r>
      <w:r w:rsidRPr="00DC0AEB">
        <w:rPr>
          <w:rStyle w:val="11"/>
          <w:color w:val="000000" w:themeColor="text1"/>
        </w:rPr>
        <w:t>о</w:t>
      </w:r>
      <w:r w:rsidRPr="00DC0AEB">
        <w:rPr>
          <w:rStyle w:val="11"/>
          <w:color w:val="000000" w:themeColor="text1"/>
        </w:rPr>
        <w:t xml:space="preserve">граммы за структурными подразделениями и отдельными должностными лицами </w:t>
      </w:r>
      <w:r>
        <w:rPr>
          <w:rStyle w:val="11"/>
          <w:color w:val="000000" w:themeColor="text1"/>
        </w:rPr>
        <w:t>админ</w:t>
      </w:r>
      <w:r>
        <w:rPr>
          <w:rStyle w:val="11"/>
          <w:color w:val="000000" w:themeColor="text1"/>
        </w:rPr>
        <w:t>и</w:t>
      </w:r>
      <w:r>
        <w:rPr>
          <w:rStyle w:val="11"/>
          <w:color w:val="000000" w:themeColor="text1"/>
        </w:rPr>
        <w:t>страции городского поселения</w:t>
      </w:r>
      <w:r w:rsidRPr="00DC0AEB">
        <w:rPr>
          <w:rStyle w:val="11"/>
          <w:color w:val="000000" w:themeColor="text1"/>
        </w:rPr>
        <w:t>;</w:t>
      </w:r>
    </w:p>
    <w:p w:rsidR="00DC0AEB" w:rsidRPr="00DC0AEB" w:rsidRDefault="00DC0AEB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 xml:space="preserve">- </w:t>
      </w:r>
      <w:r w:rsidR="008F108F">
        <w:rPr>
          <w:rStyle w:val="11"/>
          <w:color w:val="000000" w:themeColor="text1"/>
        </w:rPr>
        <w:t>порядок предоставления субсидий юридическим лицам (за исключением субс</w:t>
      </w:r>
      <w:r w:rsidR="008F108F">
        <w:rPr>
          <w:rStyle w:val="11"/>
          <w:color w:val="000000" w:themeColor="text1"/>
        </w:rPr>
        <w:t>и</w:t>
      </w:r>
      <w:r w:rsidR="008F108F">
        <w:rPr>
          <w:rStyle w:val="11"/>
          <w:color w:val="000000" w:themeColor="text1"/>
        </w:rPr>
        <w:t>дий государственным (муниципальным) учреждениям), индивидуальным предпринимат</w:t>
      </w:r>
      <w:r w:rsidR="008F108F">
        <w:rPr>
          <w:rStyle w:val="11"/>
          <w:color w:val="000000" w:themeColor="text1"/>
        </w:rPr>
        <w:t>е</w:t>
      </w:r>
      <w:r w:rsidR="008F108F">
        <w:rPr>
          <w:rStyle w:val="11"/>
          <w:color w:val="000000" w:themeColor="text1"/>
        </w:rPr>
        <w:t>лям, физическим лицам – производителям товаров, работ, услуг из бюджета городского поселения "Рабочий поселок Чегдомын"</w:t>
      </w:r>
      <w:r w:rsidR="007D5A1D">
        <w:rPr>
          <w:rStyle w:val="11"/>
          <w:color w:val="000000" w:themeColor="text1"/>
        </w:rPr>
        <w:t>, утверждаемый постановлением органа местного самоуправления</w:t>
      </w:r>
      <w:r w:rsidRPr="00DC0AEB">
        <w:rPr>
          <w:rStyle w:val="11"/>
          <w:color w:val="000000" w:themeColor="text1"/>
        </w:rPr>
        <w:t>;</w:t>
      </w:r>
    </w:p>
    <w:p w:rsidR="00DC0AEB" w:rsidRPr="00DC0AEB" w:rsidRDefault="00DC0AEB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lastRenderedPageBreak/>
        <w:t xml:space="preserve">- порядок инвентаризации дворовых территорий многоквартирных домов </w:t>
      </w:r>
      <w:r w:rsidR="00A83093">
        <w:rPr>
          <w:rStyle w:val="11"/>
          <w:color w:val="000000" w:themeColor="text1"/>
        </w:rPr>
        <w:t>в горо</w:t>
      </w:r>
      <w:r w:rsidR="00A83093">
        <w:rPr>
          <w:rStyle w:val="11"/>
          <w:color w:val="000000" w:themeColor="text1"/>
        </w:rPr>
        <w:t>д</w:t>
      </w:r>
      <w:r w:rsidR="00A83093">
        <w:rPr>
          <w:rStyle w:val="11"/>
          <w:color w:val="000000" w:themeColor="text1"/>
        </w:rPr>
        <w:t xml:space="preserve">ском поселении, </w:t>
      </w:r>
      <w:r w:rsidR="00A83093" w:rsidRPr="00A83093">
        <w:rPr>
          <w:color w:val="000000" w:themeColor="text1"/>
        </w:rPr>
        <w:t>утверждаемый постановлением органа местного самоуправления</w:t>
      </w:r>
      <w:r w:rsidRPr="00DC0AEB">
        <w:rPr>
          <w:rStyle w:val="11"/>
          <w:color w:val="000000" w:themeColor="text1"/>
        </w:rPr>
        <w:t>;</w:t>
      </w:r>
    </w:p>
    <w:p w:rsidR="00DC0AEB" w:rsidRPr="00DC0AEB" w:rsidRDefault="00DC0AEB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 xml:space="preserve">- порядок инвентаризации общественных территорий </w:t>
      </w:r>
      <w:r w:rsidR="00A83093" w:rsidRPr="00A83093">
        <w:rPr>
          <w:color w:val="000000" w:themeColor="text1"/>
        </w:rPr>
        <w:t>в городском поселении, утверждаемый постановлением органа местного самоуправления</w:t>
      </w:r>
      <w:r w:rsidRPr="00DC0AEB">
        <w:rPr>
          <w:rStyle w:val="11"/>
          <w:color w:val="000000" w:themeColor="text1"/>
        </w:rPr>
        <w:t>;</w:t>
      </w:r>
    </w:p>
    <w:p w:rsidR="00DC0AEB" w:rsidRPr="00DC0AEB" w:rsidRDefault="00A83093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- мероприятия по</w:t>
      </w:r>
      <w:r w:rsidR="00DC0AEB" w:rsidRPr="00DC0AEB">
        <w:rPr>
          <w:rStyle w:val="11"/>
          <w:color w:val="000000" w:themeColor="text1"/>
        </w:rPr>
        <w:t xml:space="preserve"> инвентаризации уровня благоустройства индивидуальных жилых домов и земельных участков, предоставленных для их размещения, в </w:t>
      </w:r>
      <w:r>
        <w:rPr>
          <w:rStyle w:val="11"/>
          <w:color w:val="000000" w:themeColor="text1"/>
        </w:rPr>
        <w:t>городском посел</w:t>
      </w:r>
      <w:r>
        <w:rPr>
          <w:rStyle w:val="11"/>
          <w:color w:val="000000" w:themeColor="text1"/>
        </w:rPr>
        <w:t>е</w:t>
      </w:r>
      <w:r>
        <w:rPr>
          <w:rStyle w:val="11"/>
          <w:color w:val="000000" w:themeColor="text1"/>
        </w:rPr>
        <w:t>нии</w:t>
      </w:r>
      <w:r w:rsidR="00DC0AEB" w:rsidRPr="00DC0AEB">
        <w:rPr>
          <w:rStyle w:val="11"/>
          <w:color w:val="000000" w:themeColor="text1"/>
        </w:rPr>
        <w:t>, представлен</w:t>
      </w:r>
      <w:r>
        <w:rPr>
          <w:rStyle w:val="11"/>
          <w:color w:val="000000" w:themeColor="text1"/>
        </w:rPr>
        <w:t>ы в приложении</w:t>
      </w:r>
      <w:r w:rsidR="00DC0AEB" w:rsidRPr="00DC0AEB">
        <w:rPr>
          <w:rStyle w:val="11"/>
          <w:color w:val="000000" w:themeColor="text1"/>
        </w:rPr>
        <w:t xml:space="preserve"> № </w:t>
      </w:r>
      <w:r w:rsidR="006B3D4B">
        <w:rPr>
          <w:rStyle w:val="11"/>
          <w:color w:val="000000" w:themeColor="text1"/>
        </w:rPr>
        <w:t xml:space="preserve">13 </w:t>
      </w:r>
      <w:r w:rsidR="00DC0AEB" w:rsidRPr="00DC0AEB">
        <w:rPr>
          <w:rStyle w:val="11"/>
          <w:color w:val="000000" w:themeColor="text1"/>
        </w:rPr>
        <w:t xml:space="preserve">к настоящей </w:t>
      </w:r>
      <w:r>
        <w:rPr>
          <w:rStyle w:val="11"/>
          <w:color w:val="000000" w:themeColor="text1"/>
        </w:rPr>
        <w:t>муниципальной</w:t>
      </w:r>
      <w:r w:rsidR="00DC0AEB" w:rsidRPr="00DC0AEB">
        <w:rPr>
          <w:rStyle w:val="11"/>
          <w:color w:val="000000" w:themeColor="text1"/>
        </w:rPr>
        <w:t xml:space="preserve"> программе;</w:t>
      </w:r>
    </w:p>
    <w:p w:rsidR="00DC0AEB" w:rsidRDefault="00DC0AEB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>- порядок организации и проведения процедуры рейтингового голосования по о</w:t>
      </w:r>
      <w:r w:rsidRPr="00DC0AEB">
        <w:rPr>
          <w:rStyle w:val="11"/>
          <w:color w:val="000000" w:themeColor="text1"/>
        </w:rPr>
        <w:t>т</w:t>
      </w:r>
      <w:r w:rsidRPr="00DC0AEB">
        <w:rPr>
          <w:rStyle w:val="11"/>
          <w:color w:val="000000" w:themeColor="text1"/>
        </w:rPr>
        <w:t xml:space="preserve">бору общественных территорий </w:t>
      </w:r>
      <w:r w:rsidR="00A83093">
        <w:rPr>
          <w:rStyle w:val="11"/>
          <w:color w:val="000000" w:themeColor="text1"/>
        </w:rPr>
        <w:t>городского поселения</w:t>
      </w:r>
      <w:r w:rsidR="00B22A5B">
        <w:rPr>
          <w:rStyle w:val="11"/>
          <w:color w:val="000000" w:themeColor="text1"/>
        </w:rPr>
        <w:t>, подлежащих благоустройству в </w:t>
      </w:r>
      <w:r w:rsidRPr="00DC0AEB">
        <w:rPr>
          <w:rStyle w:val="11"/>
          <w:color w:val="000000" w:themeColor="text1"/>
        </w:rPr>
        <w:t>первоочередном порядке,</w:t>
      </w:r>
      <w:r w:rsidR="00A83093">
        <w:rPr>
          <w:rStyle w:val="11"/>
          <w:color w:val="000000" w:themeColor="text1"/>
        </w:rPr>
        <w:t xml:space="preserve"> утверждаемый постановлением органа местного самоуправл</w:t>
      </w:r>
      <w:r w:rsidR="00A83093">
        <w:rPr>
          <w:rStyle w:val="11"/>
          <w:color w:val="000000" w:themeColor="text1"/>
        </w:rPr>
        <w:t>е</w:t>
      </w:r>
      <w:r w:rsidR="00A83093">
        <w:rPr>
          <w:rStyle w:val="11"/>
          <w:color w:val="000000" w:themeColor="text1"/>
        </w:rPr>
        <w:t>ния</w:t>
      </w:r>
      <w:r w:rsidR="006B3D4B">
        <w:rPr>
          <w:rStyle w:val="11"/>
          <w:color w:val="000000" w:themeColor="text1"/>
        </w:rPr>
        <w:t>;</w:t>
      </w:r>
    </w:p>
    <w:p w:rsidR="006B3D4B" w:rsidRPr="0029447D" w:rsidRDefault="006B3D4B" w:rsidP="0029447D">
      <w:pPr>
        <w:widowControl/>
        <w:autoSpaceDE w:val="0"/>
        <w:autoSpaceDN w:val="0"/>
        <w:adjustRightInd w:val="0"/>
        <w:ind w:firstLine="709"/>
        <w:jc w:val="both"/>
        <w:rPr>
          <w:rStyle w:val="11"/>
          <w:rFonts w:eastAsia="Courier New"/>
          <w:color w:val="auto"/>
          <w:lang w:bidi="ar-SA"/>
        </w:rPr>
      </w:pPr>
      <w:proofErr w:type="gramStart"/>
      <w:r>
        <w:rPr>
          <w:rStyle w:val="11"/>
          <w:rFonts w:eastAsia="Courier New"/>
          <w:color w:val="000000" w:themeColor="text1"/>
        </w:rPr>
        <w:t>- положение об общественной комиссии городского поселения, утвержденное п</w:t>
      </w:r>
      <w:r>
        <w:rPr>
          <w:rStyle w:val="11"/>
          <w:rFonts w:eastAsia="Courier New"/>
          <w:color w:val="000000" w:themeColor="text1"/>
        </w:rPr>
        <w:t>о</w:t>
      </w:r>
      <w:r>
        <w:rPr>
          <w:rStyle w:val="11"/>
          <w:rFonts w:eastAsia="Courier New"/>
          <w:color w:val="000000" w:themeColor="text1"/>
        </w:rPr>
        <w:t>становлением администрации городского поселения</w:t>
      </w:r>
      <w:r w:rsidR="0029447D">
        <w:rPr>
          <w:rStyle w:val="11"/>
          <w:rFonts w:eastAsia="Courier New"/>
          <w:color w:val="000000" w:themeColor="text1"/>
        </w:rPr>
        <w:t xml:space="preserve">, в соответствии </w:t>
      </w:r>
      <w:r w:rsidR="0029447D" w:rsidRPr="0029447D">
        <w:rPr>
          <w:rStyle w:val="11"/>
          <w:rFonts w:eastAsia="Courier New"/>
          <w:color w:val="000000" w:themeColor="text1"/>
        </w:rPr>
        <w:t xml:space="preserve">с постановлением Правительства Российской Федерации от 10 февраля 2017 г. </w:t>
      </w:r>
      <w:r w:rsidR="0029447D">
        <w:rPr>
          <w:rStyle w:val="11"/>
          <w:rFonts w:eastAsia="Courier New"/>
          <w:color w:val="000000" w:themeColor="text1"/>
        </w:rPr>
        <w:t>№</w:t>
      </w:r>
      <w:r w:rsidR="0029447D" w:rsidRPr="0029447D">
        <w:rPr>
          <w:rStyle w:val="11"/>
          <w:rFonts w:eastAsia="Courier New"/>
          <w:color w:val="000000" w:themeColor="text1"/>
        </w:rPr>
        <w:t xml:space="preserve"> 169 "Об утверждении Пр</w:t>
      </w:r>
      <w:r w:rsidR="0029447D" w:rsidRPr="0029447D">
        <w:rPr>
          <w:rStyle w:val="11"/>
          <w:rFonts w:eastAsia="Courier New"/>
          <w:color w:val="000000" w:themeColor="text1"/>
        </w:rPr>
        <w:t>а</w:t>
      </w:r>
      <w:r w:rsidR="0029447D" w:rsidRPr="0029447D">
        <w:rPr>
          <w:rStyle w:val="11"/>
          <w:rFonts w:eastAsia="Courier New"/>
          <w:color w:val="000000" w:themeColor="text1"/>
        </w:rPr>
        <w:t>вил предоставления и распределения субсидий из федерального бюджета бюджетам суб</w:t>
      </w:r>
      <w:r w:rsidR="0029447D" w:rsidRPr="0029447D">
        <w:rPr>
          <w:rStyle w:val="11"/>
          <w:rFonts w:eastAsia="Courier New"/>
          <w:color w:val="000000" w:themeColor="text1"/>
        </w:rPr>
        <w:t>ъ</w:t>
      </w:r>
      <w:r w:rsidR="0029447D" w:rsidRPr="0029447D">
        <w:rPr>
          <w:rStyle w:val="11"/>
          <w:rFonts w:eastAsia="Courier New"/>
          <w:color w:val="000000" w:themeColor="text1"/>
        </w:rPr>
        <w:t>ектов Российской Федерации на поддержку государственных программ субъектов Росси</w:t>
      </w:r>
      <w:r w:rsidR="0029447D" w:rsidRPr="0029447D">
        <w:rPr>
          <w:rStyle w:val="11"/>
          <w:rFonts w:eastAsia="Courier New"/>
          <w:color w:val="000000" w:themeColor="text1"/>
        </w:rPr>
        <w:t>й</w:t>
      </w:r>
      <w:r w:rsidR="0029447D" w:rsidRPr="0029447D">
        <w:rPr>
          <w:rStyle w:val="11"/>
          <w:rFonts w:eastAsia="Courier New"/>
          <w:color w:val="000000" w:themeColor="text1"/>
        </w:rPr>
        <w:t>ской Федерации и муниципальных программ формирования современной городской ср</w:t>
      </w:r>
      <w:r w:rsidR="0029447D" w:rsidRPr="0029447D">
        <w:rPr>
          <w:rStyle w:val="11"/>
          <w:rFonts w:eastAsia="Courier New"/>
          <w:color w:val="000000" w:themeColor="text1"/>
        </w:rPr>
        <w:t>е</w:t>
      </w:r>
      <w:r w:rsidR="0029447D" w:rsidRPr="0029447D">
        <w:rPr>
          <w:rStyle w:val="11"/>
          <w:rFonts w:eastAsia="Courier New"/>
          <w:color w:val="000000" w:themeColor="text1"/>
        </w:rPr>
        <w:t>ды"</w:t>
      </w:r>
      <w:r>
        <w:rPr>
          <w:rStyle w:val="11"/>
          <w:rFonts w:eastAsia="Courier New"/>
          <w:color w:val="000000" w:themeColor="text1"/>
        </w:rPr>
        <w:t>.</w:t>
      </w:r>
      <w:proofErr w:type="gramEnd"/>
      <w:r>
        <w:rPr>
          <w:rStyle w:val="11"/>
          <w:rFonts w:eastAsia="Courier New"/>
          <w:color w:val="000000" w:themeColor="text1"/>
        </w:rPr>
        <w:t xml:space="preserve"> Состав общественной комиссии </w:t>
      </w:r>
      <w:r w:rsidR="0029447D">
        <w:rPr>
          <w:rFonts w:ascii="Times New Roman" w:hAnsi="Times New Roman" w:cs="Times New Roman"/>
          <w:color w:val="auto"/>
          <w:lang w:bidi="ar-SA"/>
        </w:rPr>
        <w:t>из представителей органов местного самоуправл</w:t>
      </w:r>
      <w:r w:rsidR="0029447D">
        <w:rPr>
          <w:rFonts w:ascii="Times New Roman" w:hAnsi="Times New Roman" w:cs="Times New Roman"/>
          <w:color w:val="auto"/>
          <w:lang w:bidi="ar-SA"/>
        </w:rPr>
        <w:t>е</w:t>
      </w:r>
      <w:r w:rsidR="0029447D">
        <w:rPr>
          <w:rFonts w:ascii="Times New Roman" w:hAnsi="Times New Roman" w:cs="Times New Roman"/>
          <w:color w:val="auto"/>
          <w:lang w:bidi="ar-SA"/>
        </w:rPr>
        <w:t>ния, политических партий и движений, общественных организаций, представителей инв</w:t>
      </w:r>
      <w:r w:rsidR="0029447D">
        <w:rPr>
          <w:rFonts w:ascii="Times New Roman" w:hAnsi="Times New Roman" w:cs="Times New Roman"/>
          <w:color w:val="auto"/>
          <w:lang w:bidi="ar-SA"/>
        </w:rPr>
        <w:t>а</w:t>
      </w:r>
      <w:r w:rsidR="0029447D">
        <w:rPr>
          <w:rFonts w:ascii="Times New Roman" w:hAnsi="Times New Roman" w:cs="Times New Roman"/>
          <w:color w:val="auto"/>
          <w:lang w:bidi="ar-SA"/>
        </w:rPr>
        <w:t xml:space="preserve">лидов, иных заинтересованных лиц для осуществления </w:t>
      </w:r>
      <w:proofErr w:type="gramStart"/>
      <w:r w:rsidR="0029447D">
        <w:rPr>
          <w:rFonts w:ascii="Times New Roman" w:hAnsi="Times New Roman" w:cs="Times New Roman"/>
          <w:color w:val="auto"/>
          <w:lang w:bidi="ar-SA"/>
        </w:rPr>
        <w:t>контроля за</w:t>
      </w:r>
      <w:proofErr w:type="gramEnd"/>
      <w:r w:rsidR="0029447D">
        <w:rPr>
          <w:rFonts w:ascii="Times New Roman" w:hAnsi="Times New Roman" w:cs="Times New Roman"/>
          <w:color w:val="auto"/>
          <w:lang w:bidi="ar-SA"/>
        </w:rPr>
        <w:t xml:space="preserve"> реализацией муниц</w:t>
      </w:r>
      <w:r w:rsidR="0029447D">
        <w:rPr>
          <w:rFonts w:ascii="Times New Roman" w:hAnsi="Times New Roman" w:cs="Times New Roman"/>
          <w:color w:val="auto"/>
          <w:lang w:bidi="ar-SA"/>
        </w:rPr>
        <w:t>и</w:t>
      </w:r>
      <w:r w:rsidR="0029447D">
        <w:rPr>
          <w:rFonts w:ascii="Times New Roman" w:hAnsi="Times New Roman" w:cs="Times New Roman"/>
          <w:color w:val="auto"/>
          <w:lang w:bidi="ar-SA"/>
        </w:rPr>
        <w:t xml:space="preserve">пальной программы в соответствии с положением об общественной комиссии </w:t>
      </w:r>
      <w:r>
        <w:rPr>
          <w:rStyle w:val="11"/>
          <w:rFonts w:eastAsia="Courier New"/>
          <w:color w:val="000000" w:themeColor="text1"/>
        </w:rPr>
        <w:t>утвержд</w:t>
      </w:r>
      <w:r>
        <w:rPr>
          <w:rStyle w:val="11"/>
          <w:rFonts w:eastAsia="Courier New"/>
          <w:color w:val="000000" w:themeColor="text1"/>
        </w:rPr>
        <w:t>а</w:t>
      </w:r>
      <w:r>
        <w:rPr>
          <w:rStyle w:val="11"/>
          <w:rFonts w:eastAsia="Courier New"/>
          <w:color w:val="000000" w:themeColor="text1"/>
        </w:rPr>
        <w:t>ется распоряжением администрации городского посе</w:t>
      </w:r>
      <w:r w:rsidR="0029447D">
        <w:rPr>
          <w:rStyle w:val="11"/>
          <w:rFonts w:eastAsia="Courier New"/>
          <w:color w:val="000000" w:themeColor="text1"/>
        </w:rPr>
        <w:t>ления.</w:t>
      </w:r>
    </w:p>
    <w:p w:rsidR="00DC0AEB" w:rsidRPr="00DC0AEB" w:rsidRDefault="00DC0AEB" w:rsidP="00DC0AEB">
      <w:pPr>
        <w:pStyle w:val="21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DC0AEB">
        <w:rPr>
          <w:rStyle w:val="11"/>
          <w:color w:val="000000" w:themeColor="text1"/>
        </w:rPr>
        <w:t xml:space="preserve">Ответственный исполнитель </w:t>
      </w:r>
      <w:r w:rsidR="00A83093">
        <w:rPr>
          <w:rStyle w:val="11"/>
          <w:color w:val="000000" w:themeColor="text1"/>
        </w:rPr>
        <w:t>муниципальной</w:t>
      </w:r>
      <w:r w:rsidRPr="00DC0AEB">
        <w:rPr>
          <w:rStyle w:val="11"/>
          <w:color w:val="000000" w:themeColor="text1"/>
        </w:rPr>
        <w:t xml:space="preserve"> программы размещает на официал</w:t>
      </w:r>
      <w:r w:rsidRPr="00DC0AEB">
        <w:rPr>
          <w:rStyle w:val="11"/>
          <w:color w:val="000000" w:themeColor="text1"/>
        </w:rPr>
        <w:t>ь</w:t>
      </w:r>
      <w:r w:rsidRPr="00DC0AEB">
        <w:rPr>
          <w:rStyle w:val="11"/>
          <w:color w:val="000000" w:themeColor="text1"/>
        </w:rPr>
        <w:t xml:space="preserve">ном сайте </w:t>
      </w:r>
      <w:r w:rsidR="00A83093">
        <w:rPr>
          <w:rStyle w:val="11"/>
          <w:color w:val="000000" w:themeColor="text1"/>
        </w:rPr>
        <w:t>администрации городского поселения "Рабочий поселок Чегдомын"</w:t>
      </w:r>
      <w:r w:rsidRPr="00DC0AEB">
        <w:rPr>
          <w:rStyle w:val="11"/>
          <w:color w:val="000000" w:themeColor="text1"/>
        </w:rPr>
        <w:t xml:space="preserve"> в инфо</w:t>
      </w:r>
      <w:r w:rsidRPr="00DC0AEB">
        <w:rPr>
          <w:rStyle w:val="11"/>
          <w:color w:val="000000" w:themeColor="text1"/>
        </w:rPr>
        <w:t>р</w:t>
      </w:r>
      <w:r w:rsidRPr="00DC0AEB">
        <w:rPr>
          <w:rStyle w:val="11"/>
          <w:color w:val="000000" w:themeColor="text1"/>
        </w:rPr>
        <w:t xml:space="preserve">мационно-телекоммуникационной сети "Интернет" информацию о </w:t>
      </w:r>
      <w:r w:rsidR="00A83093">
        <w:rPr>
          <w:rStyle w:val="11"/>
          <w:color w:val="000000" w:themeColor="text1"/>
        </w:rPr>
        <w:t>муниципальной</w:t>
      </w:r>
      <w:r w:rsidRPr="00DC0AEB">
        <w:rPr>
          <w:rStyle w:val="11"/>
          <w:color w:val="000000" w:themeColor="text1"/>
        </w:rPr>
        <w:t xml:space="preserve"> пр</w:t>
      </w:r>
      <w:r w:rsidRPr="00DC0AEB">
        <w:rPr>
          <w:rStyle w:val="11"/>
          <w:color w:val="000000" w:themeColor="text1"/>
        </w:rPr>
        <w:t>о</w:t>
      </w:r>
      <w:r w:rsidRPr="00DC0AEB">
        <w:rPr>
          <w:rStyle w:val="11"/>
          <w:color w:val="000000" w:themeColor="text1"/>
        </w:rPr>
        <w:t xml:space="preserve">грамме, </w:t>
      </w:r>
      <w:r w:rsidR="00A83093">
        <w:rPr>
          <w:rStyle w:val="11"/>
          <w:color w:val="000000" w:themeColor="text1"/>
        </w:rPr>
        <w:t xml:space="preserve">о </w:t>
      </w:r>
      <w:r w:rsidRPr="00DC0AEB">
        <w:rPr>
          <w:rStyle w:val="11"/>
          <w:color w:val="000000" w:themeColor="text1"/>
        </w:rPr>
        <w:t xml:space="preserve">ходе ее реализации, </w:t>
      </w:r>
      <w:r w:rsidR="00A83093">
        <w:rPr>
          <w:rStyle w:val="11"/>
          <w:color w:val="000000" w:themeColor="text1"/>
        </w:rPr>
        <w:t xml:space="preserve">о </w:t>
      </w:r>
      <w:r w:rsidRPr="00DC0AEB">
        <w:rPr>
          <w:rStyle w:val="11"/>
          <w:color w:val="000000" w:themeColor="text1"/>
        </w:rPr>
        <w:t xml:space="preserve">достижении значений показателей (индикаторов) </w:t>
      </w:r>
      <w:r w:rsidR="00A83093">
        <w:rPr>
          <w:rStyle w:val="11"/>
          <w:color w:val="000000" w:themeColor="text1"/>
        </w:rPr>
        <w:t>мун</w:t>
      </w:r>
      <w:r w:rsidR="00A83093">
        <w:rPr>
          <w:rStyle w:val="11"/>
          <w:color w:val="000000" w:themeColor="text1"/>
        </w:rPr>
        <w:t>и</w:t>
      </w:r>
      <w:r w:rsidR="00A83093">
        <w:rPr>
          <w:rStyle w:val="11"/>
          <w:color w:val="000000" w:themeColor="text1"/>
        </w:rPr>
        <w:t>ципальной</w:t>
      </w:r>
      <w:r w:rsidRPr="00DC0AEB">
        <w:rPr>
          <w:rStyle w:val="11"/>
          <w:color w:val="000000" w:themeColor="text1"/>
        </w:rPr>
        <w:t xml:space="preserve"> программы, степени выполнения мероприятий </w:t>
      </w:r>
      <w:r w:rsidR="00A83093">
        <w:rPr>
          <w:rStyle w:val="11"/>
          <w:color w:val="000000" w:themeColor="text1"/>
        </w:rPr>
        <w:t>муниципальной</w:t>
      </w:r>
      <w:r w:rsidRPr="00DC0AEB">
        <w:rPr>
          <w:rStyle w:val="11"/>
          <w:color w:val="000000" w:themeColor="text1"/>
        </w:rPr>
        <w:t xml:space="preserve"> программы.</w:t>
      </w:r>
    </w:p>
    <w:p w:rsidR="00A83093" w:rsidRDefault="00A83093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</w:p>
    <w:p w:rsidR="007901BE" w:rsidRPr="00723714" w:rsidRDefault="00A83093" w:rsidP="001C2FF3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723714">
        <w:rPr>
          <w:rStyle w:val="11"/>
          <w:b/>
          <w:color w:val="000000" w:themeColor="text1"/>
        </w:rPr>
        <w:t>7. Ресурсное обеспечение муниципальной программы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Style w:val="11"/>
          <w:rFonts w:eastAsia="Courier New"/>
          <w:color w:val="000000" w:themeColor="text1"/>
        </w:rPr>
        <w:t>Общий объем финансирования муниципальной программы в период с 2018 по 2024 годы составляет 109</w:t>
      </w:r>
      <w:r w:rsidR="00B22A5B" w:rsidRPr="00213D46">
        <w:rPr>
          <w:rStyle w:val="11"/>
          <w:rFonts w:eastAsia="Courier New"/>
          <w:color w:val="000000" w:themeColor="text1"/>
        </w:rPr>
        <w:t xml:space="preserve"> </w:t>
      </w:r>
      <w:r w:rsidRPr="00213D46">
        <w:rPr>
          <w:rStyle w:val="11"/>
          <w:rFonts w:eastAsia="Courier New"/>
          <w:color w:val="000000" w:themeColor="text1"/>
        </w:rPr>
        <w:t xml:space="preserve">511,831 тыс. рублей,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в том числе по годам: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2018 год – 8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051,275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2019 год – 10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266,096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2020 год – 12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87E1F" w:rsidRPr="00213D46">
        <w:rPr>
          <w:rFonts w:ascii="Times New Roman" w:eastAsia="Times New Roman" w:hAnsi="Times New Roman" w:cs="Times New Roman"/>
          <w:color w:val="auto"/>
          <w:lang w:bidi="ar-SA"/>
        </w:rPr>
        <w:t>431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C87E1F" w:rsidRPr="00213D4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2021 год – 14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695,236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2022 год – 19</w:t>
      </w:r>
      <w:r w:rsidR="00B22A5B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124,376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2023 год – 21</w:t>
      </w:r>
      <w:r w:rsidR="00B22A5B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339,376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2024 год – 23</w:t>
      </w:r>
      <w:r w:rsidR="00B22A5B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554,376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Из них: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средства муниципального бюджета – 30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501,769 тыс. рублей, в том числе по годам: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2018 год – 2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524,655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2019 год – 3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668,739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2020 год – 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056,998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2021 год – 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422,550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798,069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243,714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2024 год – 5</w:t>
      </w:r>
      <w:r w:rsidR="00B22A5B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787,044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том числе, средства муниципального бюджета, источником финансового обеспечения которых являются средства краевого бюджета – 77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168,695 тыс. рублей, в том числе по годам: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2018 год – 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610,640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2019 год – 6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432,190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2020 год – 8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253,919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2021 год – 10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074,788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110,657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932,386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17</w:t>
      </w:r>
      <w:r w:rsidR="00B22A5B"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754,115 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том числе, средства заинтересованных лиц – </w:t>
      </w:r>
      <w:r w:rsidR="00D245EA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1</w:t>
      </w:r>
      <w:r w:rsidR="00B22A5B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D245EA"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>792,207</w:t>
      </w: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рублей, в том числе по годам: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2018 год – 915,980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2019 год – 165,167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2020 год – </w:t>
      </w:r>
      <w:r w:rsidR="00D245EA" w:rsidRPr="00213D46">
        <w:rPr>
          <w:rFonts w:ascii="Times New Roman" w:eastAsia="Times New Roman" w:hAnsi="Times New Roman" w:cs="Times New Roman"/>
          <w:color w:val="auto"/>
          <w:lang w:bidi="ar-SA"/>
        </w:rPr>
        <w:t>121,019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color w:val="auto"/>
          <w:lang w:bidi="ar-SA"/>
        </w:rPr>
        <w:t>2021 год – 197,898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2022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215,65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2023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163,276 тыс. рублей,</w:t>
      </w:r>
    </w:p>
    <w:p w:rsidR="00B10A2D" w:rsidRPr="00213D46" w:rsidRDefault="00B10A2D" w:rsidP="00B10A2D">
      <w:pPr>
        <w:autoSpaceDE w:val="0"/>
        <w:autoSpaceDN w:val="0"/>
        <w:spacing w:after="120" w:line="240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3D4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2024 год – </w:t>
      </w:r>
      <w:r w:rsidRPr="00213D46">
        <w:rPr>
          <w:rFonts w:ascii="Times New Roman" w:eastAsia="Times New Roman" w:hAnsi="Times New Roman" w:cs="Times New Roman"/>
          <w:color w:val="auto"/>
          <w:lang w:bidi="ar-SA"/>
        </w:rPr>
        <w:t>13,217 тыс. рублей.</w:t>
      </w:r>
    </w:p>
    <w:p w:rsidR="00A83093" w:rsidRPr="00213D46" w:rsidRDefault="0029447D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213D46">
        <w:rPr>
          <w:rStyle w:val="11"/>
          <w:color w:val="000000" w:themeColor="text1"/>
        </w:rPr>
        <w:t>Ресурсное обеспечение муниципальной программы и прогнозная (справочная) оценка сре</w:t>
      </w:r>
      <w:proofErr w:type="gramStart"/>
      <w:r w:rsidRPr="00213D46">
        <w:rPr>
          <w:rStyle w:val="11"/>
          <w:color w:val="000000" w:themeColor="text1"/>
        </w:rPr>
        <w:t>дств кр</w:t>
      </w:r>
      <w:proofErr w:type="gramEnd"/>
      <w:r w:rsidRPr="00213D46">
        <w:rPr>
          <w:rStyle w:val="11"/>
          <w:color w:val="000000" w:themeColor="text1"/>
        </w:rPr>
        <w:t>аевого бюджета и средств заинтересованных лиц и (или) организаций представлена в приложении № 14 к настоящей муниципальной программе.</w:t>
      </w:r>
    </w:p>
    <w:p w:rsidR="0029447D" w:rsidRPr="00213D46" w:rsidRDefault="0029447D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</w:p>
    <w:p w:rsidR="00A83093" w:rsidRPr="00213D46" w:rsidRDefault="00723714" w:rsidP="001C2FF3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213D46">
        <w:rPr>
          <w:rStyle w:val="11"/>
          <w:b/>
          <w:color w:val="000000" w:themeColor="text1"/>
        </w:rPr>
        <w:t xml:space="preserve">8. </w:t>
      </w:r>
      <w:r w:rsidR="001C2FF3" w:rsidRPr="00213D46">
        <w:rPr>
          <w:rStyle w:val="11"/>
          <w:b/>
          <w:color w:val="000000" w:themeColor="text1"/>
        </w:rPr>
        <w:t xml:space="preserve">Управление реализацией муниципальной программы и </w:t>
      </w:r>
      <w:proofErr w:type="gramStart"/>
      <w:r w:rsidR="001C2FF3" w:rsidRPr="00213D46">
        <w:rPr>
          <w:rStyle w:val="11"/>
          <w:b/>
          <w:color w:val="000000" w:themeColor="text1"/>
        </w:rPr>
        <w:t>контроль за</w:t>
      </w:r>
      <w:proofErr w:type="gramEnd"/>
      <w:r w:rsidR="001C2FF3" w:rsidRPr="00213D46">
        <w:rPr>
          <w:rStyle w:val="11"/>
          <w:b/>
          <w:color w:val="000000" w:themeColor="text1"/>
        </w:rPr>
        <w:t xml:space="preserve"> ходом ее исполнения</w:t>
      </w:r>
    </w:p>
    <w:p w:rsidR="00120E5C" w:rsidRPr="00213D46" w:rsidRDefault="001C2FF3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Исполнитель муниципальной программы несет ответственность за реализацию м</w:t>
      </w:r>
      <w:r w:rsidRPr="00213D46">
        <w:rPr>
          <w:rFonts w:ascii="Times New Roman" w:eastAsia="Times New Roman" w:hAnsi="Times New Roman" w:cs="Times New Roman"/>
        </w:rPr>
        <w:t>е</w:t>
      </w:r>
      <w:r w:rsidRPr="00213D46">
        <w:rPr>
          <w:rFonts w:ascii="Times New Roman" w:eastAsia="Times New Roman" w:hAnsi="Times New Roman" w:cs="Times New Roman"/>
        </w:rPr>
        <w:t>роприятий муниципальной программы, целевое и рациональное использование финанс</w:t>
      </w:r>
      <w:r w:rsidRPr="00213D46">
        <w:rPr>
          <w:rFonts w:ascii="Times New Roman" w:eastAsia="Times New Roman" w:hAnsi="Times New Roman" w:cs="Times New Roman"/>
        </w:rPr>
        <w:t>о</w:t>
      </w:r>
      <w:r w:rsidR="00120E5C" w:rsidRPr="00213D46">
        <w:rPr>
          <w:rFonts w:ascii="Times New Roman" w:eastAsia="Times New Roman" w:hAnsi="Times New Roman" w:cs="Times New Roman"/>
        </w:rPr>
        <w:t>вых средств.</w:t>
      </w:r>
    </w:p>
    <w:p w:rsidR="00120E5C" w:rsidRPr="00213D46" w:rsidRDefault="00120E5C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Ответственный исполнитель:</w:t>
      </w:r>
    </w:p>
    <w:p w:rsidR="001C2FF3" w:rsidRPr="00213D46" w:rsidRDefault="00120E5C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-</w:t>
      </w:r>
      <w:r w:rsidR="001C2FF3" w:rsidRPr="00213D46">
        <w:rPr>
          <w:rFonts w:ascii="Times New Roman" w:eastAsia="Times New Roman" w:hAnsi="Times New Roman" w:cs="Times New Roman"/>
        </w:rPr>
        <w:t xml:space="preserve"> представляет отчеты о достижении значений показателей результативности и об использовании средств субсидии в министерство жилищно-коммунального хозяйства Х</w:t>
      </w:r>
      <w:r w:rsidR="001C2FF3" w:rsidRPr="00213D46">
        <w:rPr>
          <w:rFonts w:ascii="Times New Roman" w:eastAsia="Times New Roman" w:hAnsi="Times New Roman" w:cs="Times New Roman"/>
        </w:rPr>
        <w:t>а</w:t>
      </w:r>
      <w:r w:rsidR="001C2FF3" w:rsidRPr="00213D46">
        <w:rPr>
          <w:rFonts w:ascii="Times New Roman" w:eastAsia="Times New Roman" w:hAnsi="Times New Roman" w:cs="Times New Roman"/>
        </w:rPr>
        <w:t>баровского края в сроки, установленные соглашениями о предоставлении субсидий из краевого бюджета бюджету городского поселения "Рабочий поселок Чегдомын"</w:t>
      </w:r>
      <w:r w:rsidRPr="00213D46">
        <w:rPr>
          <w:rFonts w:ascii="Times New Roman" w:eastAsia="Times New Roman" w:hAnsi="Times New Roman" w:cs="Times New Roman"/>
        </w:rPr>
        <w:t>;</w:t>
      </w:r>
    </w:p>
    <w:p w:rsidR="00120E5C" w:rsidRPr="00213D46" w:rsidRDefault="00120E5C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- представляет отчет о выполнении муниципальной программы, включая оценку эффективности реализации муниципальной программы и меры по повышению эффекти</w:t>
      </w:r>
      <w:r w:rsidRPr="00213D46">
        <w:rPr>
          <w:rFonts w:ascii="Times New Roman" w:eastAsia="Times New Roman" w:hAnsi="Times New Roman" w:cs="Times New Roman"/>
        </w:rPr>
        <w:t>в</w:t>
      </w:r>
      <w:r w:rsidRPr="00213D46">
        <w:rPr>
          <w:rFonts w:ascii="Times New Roman" w:eastAsia="Times New Roman" w:hAnsi="Times New Roman" w:cs="Times New Roman"/>
        </w:rPr>
        <w:t>ности их реализации, заместителю главы администрации по вопросам экономики и ф</w:t>
      </w:r>
      <w:r w:rsidRPr="00213D46">
        <w:rPr>
          <w:rFonts w:ascii="Times New Roman" w:eastAsia="Times New Roman" w:hAnsi="Times New Roman" w:cs="Times New Roman"/>
        </w:rPr>
        <w:t>и</w:t>
      </w:r>
      <w:r w:rsidRPr="00213D46">
        <w:rPr>
          <w:rFonts w:ascii="Times New Roman" w:eastAsia="Times New Roman" w:hAnsi="Times New Roman" w:cs="Times New Roman"/>
        </w:rPr>
        <w:t>нансов ежегодно, не позднее 01 апреля года, следующего за годом реализации муниц</w:t>
      </w:r>
      <w:r w:rsidRPr="00213D46">
        <w:rPr>
          <w:rFonts w:ascii="Times New Roman" w:eastAsia="Times New Roman" w:hAnsi="Times New Roman" w:cs="Times New Roman"/>
        </w:rPr>
        <w:t>и</w:t>
      </w:r>
      <w:r w:rsidRPr="00213D46">
        <w:rPr>
          <w:rFonts w:ascii="Times New Roman" w:eastAsia="Times New Roman" w:hAnsi="Times New Roman" w:cs="Times New Roman"/>
        </w:rPr>
        <w:t>пальной программы;</w:t>
      </w:r>
    </w:p>
    <w:p w:rsidR="00120E5C" w:rsidRPr="00213D46" w:rsidRDefault="00120E5C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- представляет заместителю главы администрации по вопросам экономики и ф</w:t>
      </w:r>
      <w:r w:rsidRPr="00213D46">
        <w:rPr>
          <w:rFonts w:ascii="Times New Roman" w:eastAsia="Times New Roman" w:hAnsi="Times New Roman" w:cs="Times New Roman"/>
        </w:rPr>
        <w:t>и</w:t>
      </w:r>
      <w:r w:rsidRPr="00213D46">
        <w:rPr>
          <w:rFonts w:ascii="Times New Roman" w:eastAsia="Times New Roman" w:hAnsi="Times New Roman" w:cs="Times New Roman"/>
        </w:rPr>
        <w:t>нансов один раз в полугодие до 10 числа месяца, следующего за отчетным полугодием, отчет о ходе реализации программных мероприятий, а также о финансировании и осво</w:t>
      </w:r>
      <w:r w:rsidRPr="00213D46">
        <w:rPr>
          <w:rFonts w:ascii="Times New Roman" w:eastAsia="Times New Roman" w:hAnsi="Times New Roman" w:cs="Times New Roman"/>
        </w:rPr>
        <w:t>е</w:t>
      </w:r>
      <w:r w:rsidRPr="00213D46">
        <w:rPr>
          <w:rFonts w:ascii="Times New Roman" w:eastAsia="Times New Roman" w:hAnsi="Times New Roman" w:cs="Times New Roman"/>
        </w:rPr>
        <w:t>нии бюджетных средств, выделяемых на реализацию муниципальной программы.</w:t>
      </w:r>
    </w:p>
    <w:p w:rsidR="001C2FF3" w:rsidRPr="00213D46" w:rsidRDefault="001C2FF3" w:rsidP="001C2FF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Главным распорядителем бюджетных средств, направляемых на реализацию мун</w:t>
      </w:r>
      <w:r w:rsidRPr="00213D46">
        <w:rPr>
          <w:rFonts w:ascii="Times New Roman" w:eastAsia="Times New Roman" w:hAnsi="Times New Roman" w:cs="Times New Roman"/>
        </w:rPr>
        <w:t>и</w:t>
      </w:r>
      <w:r w:rsidRPr="00213D46">
        <w:rPr>
          <w:rFonts w:ascii="Times New Roman" w:eastAsia="Times New Roman" w:hAnsi="Times New Roman" w:cs="Times New Roman"/>
        </w:rPr>
        <w:t>ципальной программы, является администрация городского поселения "Рабочий поселок Чегдомын".</w:t>
      </w:r>
    </w:p>
    <w:p w:rsidR="00120E5C" w:rsidRPr="00213D46" w:rsidRDefault="00120E5C" w:rsidP="00120E5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13D46">
        <w:rPr>
          <w:rFonts w:ascii="Times New Roman" w:eastAsia="Times New Roman" w:hAnsi="Times New Roman" w:cs="Times New Roman"/>
        </w:rPr>
        <w:t>Ответственный исполнитель вносит предложения по внесению изменений в мун</w:t>
      </w:r>
      <w:r w:rsidRPr="00213D46">
        <w:rPr>
          <w:rFonts w:ascii="Times New Roman" w:eastAsia="Times New Roman" w:hAnsi="Times New Roman" w:cs="Times New Roman"/>
        </w:rPr>
        <w:t>и</w:t>
      </w:r>
      <w:r w:rsidRPr="00213D46">
        <w:rPr>
          <w:rFonts w:ascii="Times New Roman" w:eastAsia="Times New Roman" w:hAnsi="Times New Roman" w:cs="Times New Roman"/>
        </w:rPr>
        <w:t>ципальную программу на рассмотрение главе городского поселения и (или) в обществе</w:t>
      </w:r>
      <w:r w:rsidRPr="00213D46">
        <w:rPr>
          <w:rFonts w:ascii="Times New Roman" w:eastAsia="Times New Roman" w:hAnsi="Times New Roman" w:cs="Times New Roman"/>
        </w:rPr>
        <w:t>н</w:t>
      </w:r>
      <w:r w:rsidRPr="00213D46">
        <w:rPr>
          <w:rFonts w:ascii="Times New Roman" w:eastAsia="Times New Roman" w:hAnsi="Times New Roman" w:cs="Times New Roman"/>
        </w:rPr>
        <w:t>ную</w:t>
      </w:r>
      <w:r w:rsidR="000043B0" w:rsidRPr="00213D46">
        <w:rPr>
          <w:rFonts w:ascii="Times New Roman" w:eastAsia="Times New Roman" w:hAnsi="Times New Roman" w:cs="Times New Roman"/>
        </w:rPr>
        <w:t xml:space="preserve"> комиссию городского поселения.</w:t>
      </w:r>
    </w:p>
    <w:p w:rsidR="001C2FF3" w:rsidRPr="00213D46" w:rsidRDefault="001C2FF3" w:rsidP="001C2FF3">
      <w:pPr>
        <w:shd w:val="clear" w:color="auto" w:fill="FFFFFF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</w:rPr>
      </w:pPr>
      <w:r w:rsidRPr="00213D46">
        <w:rPr>
          <w:rFonts w:ascii="Times New Roman" w:eastAsia="Times New Roman" w:hAnsi="Times New Roman" w:cs="Times New Roman"/>
          <w:bCs/>
          <w:kern w:val="36"/>
        </w:rPr>
        <w:t xml:space="preserve">Реализация программных </w:t>
      </w:r>
      <w:hyperlink r:id="rId9" w:history="1">
        <w:r w:rsidRPr="00213D46">
          <w:rPr>
            <w:rFonts w:ascii="Times New Roman" w:eastAsia="Times New Roman" w:hAnsi="Times New Roman" w:cs="Times New Roman"/>
            <w:bCs/>
            <w:kern w:val="36"/>
          </w:rPr>
          <w:t>мероприятий</w:t>
        </w:r>
      </w:hyperlink>
      <w:r w:rsidRPr="00213D46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120E5C" w:rsidRPr="00213D46">
        <w:rPr>
          <w:rFonts w:ascii="Times New Roman" w:eastAsia="Times New Roman" w:hAnsi="Times New Roman" w:cs="Times New Roman"/>
          <w:bCs/>
          <w:kern w:val="36"/>
        </w:rPr>
        <w:t>осуществляется</w:t>
      </w:r>
      <w:r w:rsidRPr="00213D46">
        <w:rPr>
          <w:rFonts w:ascii="Times New Roman" w:eastAsia="Times New Roman" w:hAnsi="Times New Roman" w:cs="Times New Roman"/>
          <w:bCs/>
          <w:kern w:val="36"/>
        </w:rPr>
        <w:t xml:space="preserve"> путем размещения мун</w:t>
      </w:r>
      <w:r w:rsidRPr="00213D46">
        <w:rPr>
          <w:rFonts w:ascii="Times New Roman" w:eastAsia="Times New Roman" w:hAnsi="Times New Roman" w:cs="Times New Roman"/>
          <w:bCs/>
          <w:kern w:val="36"/>
        </w:rPr>
        <w:t>и</w:t>
      </w:r>
      <w:r w:rsidRPr="00213D46"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ципального заказа в соответствии с положениями Федерального </w:t>
      </w:r>
      <w:hyperlink r:id="rId10" w:history="1">
        <w:r w:rsidRPr="00213D46">
          <w:rPr>
            <w:rFonts w:ascii="Times New Roman" w:eastAsia="Times New Roman" w:hAnsi="Times New Roman" w:cs="Times New Roman"/>
            <w:bCs/>
            <w:kern w:val="36"/>
          </w:rPr>
          <w:t>закона</w:t>
        </w:r>
      </w:hyperlink>
      <w:r w:rsidRPr="00213D46">
        <w:rPr>
          <w:rFonts w:ascii="Times New Roman" w:eastAsia="Times New Roman" w:hAnsi="Times New Roman" w:cs="Times New Roman"/>
          <w:bCs/>
          <w:kern w:val="36"/>
        </w:rPr>
        <w:t xml:space="preserve"> от 05</w:t>
      </w:r>
      <w:r w:rsidR="00120E5C" w:rsidRPr="00213D46">
        <w:rPr>
          <w:rFonts w:ascii="Times New Roman" w:eastAsia="Times New Roman" w:hAnsi="Times New Roman" w:cs="Times New Roman"/>
          <w:bCs/>
          <w:kern w:val="36"/>
        </w:rPr>
        <w:t xml:space="preserve"> апреля 2013 г. №</w:t>
      </w:r>
      <w:r w:rsidRPr="00213D46">
        <w:rPr>
          <w:rFonts w:ascii="Times New Roman" w:eastAsia="Times New Roman" w:hAnsi="Times New Roman" w:cs="Times New Roman"/>
          <w:bCs/>
          <w:kern w:val="36"/>
        </w:rPr>
        <w:t xml:space="preserve"> 44-ФЗ "О контрактной системе в сфере закупок товаров, работ, услуг для обе</w:t>
      </w:r>
      <w:r w:rsidRPr="00213D46">
        <w:rPr>
          <w:rFonts w:ascii="Times New Roman" w:eastAsia="Times New Roman" w:hAnsi="Times New Roman" w:cs="Times New Roman"/>
          <w:bCs/>
          <w:kern w:val="36"/>
        </w:rPr>
        <w:t>с</w:t>
      </w:r>
      <w:r w:rsidRPr="00213D46">
        <w:rPr>
          <w:rFonts w:ascii="Times New Roman" w:eastAsia="Times New Roman" w:hAnsi="Times New Roman" w:cs="Times New Roman"/>
          <w:bCs/>
          <w:kern w:val="36"/>
        </w:rPr>
        <w:t>печения государственных и муниципальных нужд".</w:t>
      </w:r>
    </w:p>
    <w:p w:rsidR="001C2FF3" w:rsidRPr="00213D46" w:rsidRDefault="001C2FF3" w:rsidP="001C2FF3">
      <w:pPr>
        <w:pStyle w:val="21"/>
        <w:shd w:val="clear" w:color="auto" w:fill="auto"/>
        <w:spacing w:after="0" w:line="240" w:lineRule="auto"/>
        <w:ind w:firstLine="709"/>
        <w:jc w:val="both"/>
        <w:rPr>
          <w:rStyle w:val="11"/>
          <w:color w:val="000000" w:themeColor="text1"/>
        </w:rPr>
      </w:pPr>
    </w:p>
    <w:p w:rsidR="001C2FF3" w:rsidRPr="00213D46" w:rsidRDefault="007A0F88" w:rsidP="00B22A5B">
      <w:pPr>
        <w:pStyle w:val="21"/>
        <w:shd w:val="clear" w:color="auto" w:fill="auto"/>
        <w:spacing w:after="120" w:line="240" w:lineRule="exact"/>
        <w:ind w:right="23" w:firstLine="709"/>
        <w:jc w:val="both"/>
        <w:rPr>
          <w:rStyle w:val="11"/>
          <w:b/>
          <w:color w:val="000000" w:themeColor="text1"/>
        </w:rPr>
      </w:pPr>
      <w:r w:rsidRPr="00213D46">
        <w:rPr>
          <w:rStyle w:val="11"/>
          <w:b/>
          <w:color w:val="000000" w:themeColor="text1"/>
        </w:rPr>
        <w:t>9. Оценка результативности и эффективности реализации муниципальной программы</w:t>
      </w:r>
    </w:p>
    <w:p w:rsidR="007A0F88" w:rsidRDefault="007A0F88" w:rsidP="000C242C">
      <w:pPr>
        <w:pStyle w:val="21"/>
        <w:shd w:val="clear" w:color="auto" w:fill="auto"/>
        <w:spacing w:after="0" w:line="240" w:lineRule="auto"/>
        <w:ind w:right="20" w:firstLine="709"/>
        <w:jc w:val="both"/>
        <w:rPr>
          <w:rStyle w:val="11"/>
          <w:color w:val="000000" w:themeColor="text1"/>
        </w:rPr>
      </w:pPr>
      <w:r w:rsidRPr="00213D46">
        <w:rPr>
          <w:rStyle w:val="11"/>
          <w:color w:val="000000" w:themeColor="text1"/>
        </w:rPr>
        <w:t>Оценка результативности и эффективности реализации муниципальной программы осуществляется в соответствии с разделом 6 Порядка принятия решений о разработке, формирования и реализации муниципальных программ городского поселения "Рабочий поселок Чегдомын", утвержденного постановлением администрации городского посел</w:t>
      </w:r>
      <w:r w:rsidRPr="00213D46">
        <w:rPr>
          <w:rStyle w:val="11"/>
          <w:color w:val="000000" w:themeColor="text1"/>
        </w:rPr>
        <w:t>е</w:t>
      </w:r>
      <w:r w:rsidRPr="00213D46">
        <w:rPr>
          <w:rStyle w:val="11"/>
          <w:color w:val="000000" w:themeColor="text1"/>
        </w:rPr>
        <w:t>ния от 13 октября 2017 г. № 867.</w:t>
      </w:r>
    </w:p>
    <w:p w:rsidR="00A93BC6" w:rsidRPr="00A93BC6" w:rsidRDefault="00A93BC6" w:rsidP="000C22FE">
      <w:pPr>
        <w:autoSpaceDE w:val="0"/>
        <w:autoSpaceDN w:val="0"/>
        <w:adjustRightInd w:val="0"/>
        <w:ind w:right="-849"/>
        <w:jc w:val="both"/>
        <w:rPr>
          <w:rFonts w:ascii="Times New Roman" w:hAnsi="Times New Roman" w:cs="Times New Roman"/>
        </w:rPr>
      </w:pPr>
    </w:p>
    <w:p w:rsidR="00E0655F" w:rsidRPr="0094779D" w:rsidRDefault="00E0655F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  <w:sectPr w:rsidR="00E0655F" w:rsidRPr="0094779D" w:rsidSect="00752DD8">
          <w:pgSz w:w="11909" w:h="16838"/>
          <w:pgMar w:top="1134" w:right="567" w:bottom="1134" w:left="1985" w:header="0" w:footer="6" w:gutter="0"/>
          <w:pgNumType w:start="2"/>
          <w:cols w:space="720"/>
          <w:noEndnote/>
          <w:docGrid w:linePitch="360"/>
        </w:sectPr>
      </w:pPr>
    </w:p>
    <w:p w:rsidR="00576B2A" w:rsidRPr="002501A1" w:rsidRDefault="00AB3C28" w:rsidP="003A6AFC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>
        <w:rPr>
          <w:rStyle w:val="11"/>
          <w:rFonts w:eastAsiaTheme="minorHAnsi"/>
          <w:color w:val="000000" w:themeColor="text1"/>
          <w:lang w:eastAsia="en-US" w:bidi="ar-SA"/>
        </w:rPr>
        <w:lastRenderedPageBreak/>
        <w:t>Приложение № 1</w:t>
      </w:r>
    </w:p>
    <w:p w:rsidR="00576B2A" w:rsidRPr="002501A1" w:rsidRDefault="00576B2A" w:rsidP="003A6AFC">
      <w:pPr>
        <w:pStyle w:val="a4"/>
        <w:ind w:left="11057" w:right="1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576B2A" w:rsidRPr="002501A1" w:rsidRDefault="00576B2A" w:rsidP="000C22FE">
      <w:pPr>
        <w:pStyle w:val="a4"/>
        <w:ind w:right="-849"/>
        <w:jc w:val="right"/>
        <w:rPr>
          <w:rStyle w:val="11"/>
          <w:rFonts w:eastAsiaTheme="minorHAnsi"/>
          <w:color w:val="000000" w:themeColor="text1"/>
          <w:lang w:eastAsia="en-US" w:bidi="ar-SA"/>
        </w:rPr>
      </w:pPr>
    </w:p>
    <w:p w:rsidR="003A6AFC" w:rsidRDefault="003A6AFC" w:rsidP="003A6AFC">
      <w:pPr>
        <w:pStyle w:val="a4"/>
        <w:ind w:right="1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2501A1" w:rsidRDefault="002501A1" w:rsidP="003A6AFC">
      <w:pPr>
        <w:pStyle w:val="a4"/>
        <w:ind w:right="1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29447D" w:rsidRDefault="0029447D" w:rsidP="003A6AFC">
      <w:pPr>
        <w:pStyle w:val="a4"/>
        <w:ind w:right="1"/>
        <w:jc w:val="center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602A3D" w:rsidRPr="00B10C5A" w:rsidRDefault="00B10C5A" w:rsidP="003A6AFC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B10C5A">
        <w:rPr>
          <w:rFonts w:ascii="Times New Roman" w:eastAsia="Calibri" w:hAnsi="Times New Roman" w:cs="Times New Roman"/>
          <w:bCs/>
        </w:rPr>
        <w:t>С</w:t>
      </w:r>
      <w:r w:rsidR="0029447D">
        <w:rPr>
          <w:rFonts w:ascii="Times New Roman" w:eastAsia="Calibri" w:hAnsi="Times New Roman" w:cs="Times New Roman"/>
          <w:bCs/>
        </w:rPr>
        <w:t>В</w:t>
      </w:r>
      <w:r w:rsidRPr="00B10C5A">
        <w:rPr>
          <w:rFonts w:ascii="Times New Roman" w:eastAsia="Calibri" w:hAnsi="Times New Roman" w:cs="Times New Roman"/>
          <w:bCs/>
        </w:rPr>
        <w:t>ЕДЕНИЯ</w:t>
      </w:r>
    </w:p>
    <w:p w:rsidR="00602A3D" w:rsidRPr="00B10C5A" w:rsidRDefault="003A6AFC" w:rsidP="003A6AFC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B10C5A">
        <w:rPr>
          <w:rFonts w:ascii="Times New Roman" w:eastAsia="Calibri" w:hAnsi="Times New Roman" w:cs="Times New Roman"/>
          <w:bCs/>
        </w:rPr>
        <w:t>показателей</w:t>
      </w:r>
      <w:r w:rsidR="00602A3D" w:rsidRPr="00B10C5A">
        <w:rPr>
          <w:rFonts w:ascii="Times New Roman" w:eastAsia="Calibri" w:hAnsi="Times New Roman" w:cs="Times New Roman"/>
          <w:bCs/>
        </w:rPr>
        <w:t xml:space="preserve"> (индикатор</w:t>
      </w:r>
      <w:r w:rsidRPr="00B10C5A">
        <w:rPr>
          <w:rFonts w:ascii="Times New Roman" w:eastAsia="Calibri" w:hAnsi="Times New Roman" w:cs="Times New Roman"/>
          <w:bCs/>
        </w:rPr>
        <w:t>ов</w:t>
      </w:r>
      <w:r w:rsidR="00602A3D" w:rsidRPr="00B10C5A">
        <w:rPr>
          <w:rFonts w:ascii="Times New Roman" w:eastAsia="Calibri" w:hAnsi="Times New Roman" w:cs="Times New Roman"/>
          <w:bCs/>
        </w:rPr>
        <w:t>) муниципальной программы</w:t>
      </w:r>
    </w:p>
    <w:p w:rsidR="00602A3D" w:rsidRPr="005C3C49" w:rsidRDefault="00602A3D" w:rsidP="00B10C5A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</w:p>
    <w:tbl>
      <w:tblPr>
        <w:tblW w:w="15735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4"/>
        <w:gridCol w:w="4649"/>
        <w:gridCol w:w="1270"/>
        <w:gridCol w:w="2122"/>
        <w:gridCol w:w="524"/>
        <w:gridCol w:w="524"/>
        <w:gridCol w:w="967"/>
        <w:gridCol w:w="967"/>
        <w:gridCol w:w="967"/>
        <w:gridCol w:w="967"/>
        <w:gridCol w:w="967"/>
        <w:gridCol w:w="967"/>
      </w:tblGrid>
      <w:tr w:rsidR="00B10C5A" w:rsidRPr="005C3C49" w:rsidTr="002338F4">
        <w:trPr>
          <w:tblHeader/>
          <w:tblCellSpacing w:w="5" w:type="nil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C3C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602A3D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B10C5A" w:rsidRPr="00602A3D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>показателя</w:t>
            </w:r>
          </w:p>
          <w:p w:rsidR="00B10C5A" w:rsidRPr="00602A3D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602A3D">
              <w:rPr>
                <w:rFonts w:ascii="Times New Roman" w:eastAsia="Calibri" w:hAnsi="Times New Roman" w:cs="Times New Roman"/>
              </w:rPr>
              <w:t>(индикатора)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изм.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Источник</w:t>
            </w:r>
          </w:p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информации</w:t>
            </w: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Значение показателя (индикатора)</w:t>
            </w:r>
          </w:p>
        </w:tc>
      </w:tr>
      <w:tr w:rsidR="005C1EE4" w:rsidRPr="005C3C49" w:rsidTr="002338F4">
        <w:trPr>
          <w:tblHeader/>
          <w:tblCellSpacing w:w="5" w:type="nil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602A3D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5A" w:rsidRPr="005C3C49" w:rsidRDefault="00B10C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5C1EE4" w:rsidRPr="005C3C49" w:rsidTr="002338F4">
        <w:trPr>
          <w:tblHeader/>
          <w:tblCellSpacing w:w="5" w:type="nil"/>
        </w:trPr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Pr="00602A3D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EE4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</w:tr>
      <w:tr w:rsidR="005C1EE4" w:rsidRPr="005C3C49" w:rsidTr="002338F4">
        <w:trPr>
          <w:tblHeader/>
          <w:tblCellSpacing w:w="5" w:type="nil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602A3D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CB09E1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C1EE4" w:rsidRPr="005C3C49" w:rsidTr="002338F4">
        <w:trPr>
          <w:tblCellSpacing w:w="5" w:type="nil"/>
        </w:trPr>
        <w:tc>
          <w:tcPr>
            <w:tcW w:w="844" w:type="dxa"/>
            <w:tcBorders>
              <w:top w:val="single" w:sz="4" w:space="0" w:color="auto"/>
            </w:tcBorders>
          </w:tcPr>
          <w:p w:rsidR="005C1EE4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891" w:type="dxa"/>
            <w:gridSpan w:val="11"/>
            <w:tcBorders>
              <w:top w:val="single" w:sz="4" w:space="0" w:color="auto"/>
            </w:tcBorders>
          </w:tcPr>
          <w:p w:rsidR="005C1EE4" w:rsidRDefault="005C1EE4" w:rsidP="005C1EE4">
            <w:pPr>
              <w:autoSpaceDE w:val="0"/>
              <w:autoSpaceDN w:val="0"/>
              <w:adjustRightInd w:val="0"/>
              <w:spacing w:line="240" w:lineRule="exact"/>
              <w:ind w:right="-40"/>
              <w:rPr>
                <w:rFonts w:ascii="Times New Roman" w:eastAsia="Calibri" w:hAnsi="Times New Roman" w:cs="Times New Roman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 xml:space="preserve">Мероприятие 1. </w:t>
            </w:r>
            <w:r w:rsidRPr="005C1EE4">
              <w:rPr>
                <w:rStyle w:val="11"/>
                <w:rFonts w:eastAsia="Courier New"/>
                <w:color w:val="000000" w:themeColor="text1"/>
              </w:rPr>
              <w:t>Благоустройство дворовых т</w:t>
            </w:r>
            <w:r>
              <w:rPr>
                <w:rStyle w:val="11"/>
                <w:rFonts w:eastAsia="Courier New"/>
                <w:color w:val="000000" w:themeColor="text1"/>
              </w:rPr>
              <w:t>ерриторий многоквартирных домов</w:t>
            </w:r>
          </w:p>
        </w:tc>
      </w:tr>
      <w:tr w:rsidR="005C1EE4" w:rsidRPr="005C3C49" w:rsidTr="002338F4">
        <w:trPr>
          <w:tblCellSpacing w:w="5" w:type="nil"/>
        </w:trPr>
        <w:tc>
          <w:tcPr>
            <w:tcW w:w="844" w:type="dxa"/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4649" w:type="dxa"/>
          </w:tcPr>
          <w:p w:rsidR="005C1EE4" w:rsidRPr="005C1EE4" w:rsidRDefault="005C1EE4" w:rsidP="005C1EE4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Количество благоустроенных дворовых те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р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риторий многоквар</w:t>
            </w:r>
            <w:r>
              <w:rPr>
                <w:rStyle w:val="11"/>
                <w:rFonts w:eastAsia="Courier New"/>
                <w:color w:val="000000" w:themeColor="text1"/>
              </w:rPr>
              <w:t>тирных домов</w:t>
            </w:r>
          </w:p>
        </w:tc>
        <w:tc>
          <w:tcPr>
            <w:tcW w:w="1270" w:type="dxa"/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2122" w:type="dxa"/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адм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нистрации 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</w:tcPr>
          <w:p w:rsidR="005C1EE4" w:rsidRPr="00213D46" w:rsidRDefault="000018F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" w:type="dxa"/>
          </w:tcPr>
          <w:p w:rsidR="005C1EE4" w:rsidRPr="00213D46" w:rsidRDefault="000018F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C1EE4" w:rsidRPr="00213D46" w:rsidRDefault="000018F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7" w:type="dxa"/>
          </w:tcPr>
          <w:p w:rsidR="005C1EE4" w:rsidRPr="00213D46" w:rsidRDefault="00D245E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7" w:type="dxa"/>
          </w:tcPr>
          <w:p w:rsidR="005C1EE4" w:rsidRPr="00213D46" w:rsidRDefault="004D14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C1EE4" w:rsidRPr="00213D46" w:rsidRDefault="004D14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C1EE4" w:rsidRPr="00213D46" w:rsidRDefault="004D14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7" w:type="dxa"/>
          </w:tcPr>
          <w:p w:rsidR="005C1EE4" w:rsidRPr="00213D46" w:rsidRDefault="004D145A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C1EE4" w:rsidRPr="005C3C49" w:rsidTr="00E65147">
        <w:trPr>
          <w:tblCellSpacing w:w="5" w:type="nil"/>
        </w:trPr>
        <w:tc>
          <w:tcPr>
            <w:tcW w:w="844" w:type="dxa"/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4649" w:type="dxa"/>
          </w:tcPr>
          <w:p w:rsidR="005C1EE4" w:rsidRPr="00602A3D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Fonts w:ascii="Times New Roman" w:eastAsia="Calibri" w:hAnsi="Times New Roman" w:cs="Times New Roman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Доля дворовых территорий многокварти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р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ных до</w:t>
            </w:r>
            <w:r>
              <w:rPr>
                <w:rStyle w:val="11"/>
                <w:rFonts w:eastAsia="Courier New"/>
                <w:color w:val="000000" w:themeColor="text1"/>
              </w:rPr>
              <w:t>мов, включенных в муници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пальную программу, на которых реализованы прое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к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ты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по благоустройству, в общем ко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личестве дворовых территорий, подлежащих благ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устройству с использованием субсидии в году предо</w:t>
            </w:r>
            <w:r>
              <w:rPr>
                <w:rStyle w:val="11"/>
                <w:rFonts w:eastAsia="Courier New"/>
                <w:color w:val="000000" w:themeColor="text1"/>
              </w:rPr>
              <w:t>ставления субсидии</w:t>
            </w:r>
          </w:p>
        </w:tc>
        <w:tc>
          <w:tcPr>
            <w:tcW w:w="1270" w:type="dxa"/>
          </w:tcPr>
          <w:p w:rsidR="005C1EE4" w:rsidRPr="005C3C49" w:rsidRDefault="005C1EE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122" w:type="dxa"/>
          </w:tcPr>
          <w:p w:rsidR="005C1EE4" w:rsidRPr="00E65147" w:rsidRDefault="005C1EE4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65147">
              <w:rPr>
                <w:rFonts w:ascii="Times New Roman" w:eastAsia="Calibri" w:hAnsi="Times New Roman" w:cs="Times New Roman"/>
              </w:rPr>
              <w:t>Информация адм</w:t>
            </w:r>
            <w:r w:rsidRPr="00E65147">
              <w:rPr>
                <w:rFonts w:ascii="Times New Roman" w:eastAsia="Calibri" w:hAnsi="Times New Roman" w:cs="Times New Roman"/>
              </w:rPr>
              <w:t>и</w:t>
            </w:r>
            <w:r w:rsidRPr="00E65147">
              <w:rPr>
                <w:rFonts w:ascii="Times New Roman" w:eastAsia="Calibri" w:hAnsi="Times New Roman" w:cs="Times New Roman"/>
              </w:rPr>
              <w:t>нистрации горо</w:t>
            </w:r>
            <w:r w:rsidRPr="00E65147">
              <w:rPr>
                <w:rFonts w:ascii="Times New Roman" w:eastAsia="Calibri" w:hAnsi="Times New Roman" w:cs="Times New Roman"/>
              </w:rPr>
              <w:t>д</w:t>
            </w:r>
            <w:r w:rsidRPr="00E65147"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24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5C1EE4" w:rsidRPr="00213D46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E65147" w:rsidRPr="005C3C49" w:rsidTr="00E65147">
        <w:trPr>
          <w:tblCellSpacing w:w="5" w:type="nil"/>
        </w:trPr>
        <w:tc>
          <w:tcPr>
            <w:tcW w:w="844" w:type="dxa"/>
          </w:tcPr>
          <w:p w:rsidR="00E65147" w:rsidRPr="005C3C49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4649" w:type="dxa"/>
          </w:tcPr>
          <w:p w:rsidR="00E65147" w:rsidRPr="005C1EE4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Доля дворовых территорий, благоустро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й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ство которых выполнено при участии гра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ж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дан, организаций в соответствующих мер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приятиях, в общем количестве реа</w:t>
            </w:r>
            <w:r>
              <w:rPr>
                <w:rStyle w:val="11"/>
                <w:rFonts w:eastAsia="Courier New"/>
                <w:color w:val="000000" w:themeColor="text1"/>
              </w:rPr>
              <w:t>лизо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ва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н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 xml:space="preserve">ных в году </w:t>
            </w:r>
            <w:proofErr w:type="gramStart"/>
            <w:r w:rsidRPr="003A6AFC">
              <w:rPr>
                <w:rStyle w:val="11"/>
                <w:rFonts w:eastAsia="Courier New"/>
                <w:color w:val="000000" w:themeColor="text1"/>
              </w:rPr>
              <w:t>предоставления субсидии прое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к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тов благоустройства дворовых территорий многоквар</w:t>
            </w:r>
            <w:r>
              <w:rPr>
                <w:rStyle w:val="11"/>
                <w:rFonts w:eastAsia="Courier New"/>
                <w:color w:val="000000" w:themeColor="text1"/>
              </w:rPr>
              <w:t>тирных домов</w:t>
            </w:r>
            <w:proofErr w:type="gramEnd"/>
          </w:p>
        </w:tc>
        <w:tc>
          <w:tcPr>
            <w:tcW w:w="1270" w:type="dxa"/>
          </w:tcPr>
          <w:p w:rsidR="00E65147" w:rsidRPr="005C3C49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122" w:type="dxa"/>
          </w:tcPr>
          <w:p w:rsidR="00E65147" w:rsidRPr="00E65147" w:rsidRDefault="00E65147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65147">
              <w:rPr>
                <w:rFonts w:ascii="Times New Roman" w:eastAsia="Calibri" w:hAnsi="Times New Roman" w:cs="Times New Roman"/>
              </w:rPr>
              <w:t>Информация адм</w:t>
            </w:r>
            <w:r w:rsidRPr="00E65147">
              <w:rPr>
                <w:rFonts w:ascii="Times New Roman" w:eastAsia="Calibri" w:hAnsi="Times New Roman" w:cs="Times New Roman"/>
              </w:rPr>
              <w:t>и</w:t>
            </w:r>
            <w:r w:rsidRPr="00E65147">
              <w:rPr>
                <w:rFonts w:ascii="Times New Roman" w:eastAsia="Calibri" w:hAnsi="Times New Roman" w:cs="Times New Roman"/>
              </w:rPr>
              <w:t>нистрации горо</w:t>
            </w:r>
            <w:r w:rsidRPr="00E65147">
              <w:rPr>
                <w:rFonts w:ascii="Times New Roman" w:eastAsia="Calibri" w:hAnsi="Times New Roman" w:cs="Times New Roman"/>
              </w:rPr>
              <w:t>д</w:t>
            </w:r>
            <w:r w:rsidRPr="00E65147"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24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338F4" w:rsidRPr="005C3C49" w:rsidTr="002338F4">
        <w:trPr>
          <w:tblCellSpacing w:w="5" w:type="nil"/>
        </w:trPr>
        <w:tc>
          <w:tcPr>
            <w:tcW w:w="844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4891" w:type="dxa"/>
            <w:gridSpan w:val="11"/>
          </w:tcPr>
          <w:p w:rsidR="002338F4" w:rsidRPr="00E65147" w:rsidRDefault="002338F4" w:rsidP="002338F4">
            <w:pPr>
              <w:autoSpaceDE w:val="0"/>
              <w:autoSpaceDN w:val="0"/>
              <w:adjustRightInd w:val="0"/>
              <w:spacing w:line="240" w:lineRule="exact"/>
              <w:ind w:right="-40"/>
              <w:rPr>
                <w:rFonts w:ascii="Times New Roman" w:eastAsia="Calibri" w:hAnsi="Times New Roman" w:cs="Times New Roman"/>
              </w:rPr>
            </w:pPr>
            <w:r w:rsidRPr="00E65147">
              <w:rPr>
                <w:rStyle w:val="11"/>
                <w:rFonts w:eastAsia="Courier New"/>
                <w:color w:val="000000" w:themeColor="text1"/>
              </w:rPr>
              <w:t>Мероприятие 2. Благоустройство общественных территорий</w:t>
            </w:r>
          </w:p>
        </w:tc>
      </w:tr>
      <w:tr w:rsidR="002338F4" w:rsidRPr="005C3C49" w:rsidTr="002338F4">
        <w:trPr>
          <w:tblCellSpacing w:w="5" w:type="nil"/>
        </w:trPr>
        <w:tc>
          <w:tcPr>
            <w:tcW w:w="844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649" w:type="dxa"/>
          </w:tcPr>
          <w:p w:rsidR="002338F4" w:rsidRPr="003A6AFC" w:rsidRDefault="002338F4" w:rsidP="002338F4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Style w:val="11"/>
                <w:rFonts w:eastAsia="Courier New"/>
                <w:color w:val="000000" w:themeColor="text1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Количество благоустроенных общественных тер</w:t>
            </w:r>
            <w:r>
              <w:rPr>
                <w:rStyle w:val="11"/>
                <w:rFonts w:eastAsia="Courier New"/>
                <w:color w:val="000000" w:themeColor="text1"/>
              </w:rPr>
              <w:t>риторий</w:t>
            </w:r>
          </w:p>
        </w:tc>
        <w:tc>
          <w:tcPr>
            <w:tcW w:w="1270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2122" w:type="dxa"/>
          </w:tcPr>
          <w:p w:rsidR="002338F4" w:rsidRPr="00E65147" w:rsidRDefault="004D145A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65147">
              <w:rPr>
                <w:rFonts w:ascii="Times New Roman" w:eastAsia="Calibri" w:hAnsi="Times New Roman" w:cs="Times New Roman"/>
              </w:rPr>
              <w:t>Информация адм</w:t>
            </w:r>
            <w:r w:rsidRPr="00E65147">
              <w:rPr>
                <w:rFonts w:ascii="Times New Roman" w:eastAsia="Calibri" w:hAnsi="Times New Roman" w:cs="Times New Roman"/>
              </w:rPr>
              <w:t>и</w:t>
            </w:r>
            <w:r w:rsidRPr="00E65147">
              <w:rPr>
                <w:rFonts w:ascii="Times New Roman" w:eastAsia="Calibri" w:hAnsi="Times New Roman" w:cs="Times New Roman"/>
              </w:rPr>
              <w:t>нистрации горо</w:t>
            </w:r>
            <w:r w:rsidRPr="00E65147">
              <w:rPr>
                <w:rFonts w:ascii="Times New Roman" w:eastAsia="Calibri" w:hAnsi="Times New Roman" w:cs="Times New Roman"/>
              </w:rPr>
              <w:t>д</w:t>
            </w:r>
            <w:r w:rsidRPr="00E65147"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4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7" w:type="dxa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7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7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7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7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7" w:type="dxa"/>
          </w:tcPr>
          <w:p w:rsidR="002338F4" w:rsidRPr="00213D46" w:rsidRDefault="00A14CF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65147" w:rsidRPr="005C3C49" w:rsidTr="00E65147">
        <w:trPr>
          <w:tblCellSpacing w:w="5" w:type="nil"/>
        </w:trPr>
        <w:tc>
          <w:tcPr>
            <w:tcW w:w="844" w:type="dxa"/>
          </w:tcPr>
          <w:p w:rsidR="00E65147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649" w:type="dxa"/>
          </w:tcPr>
          <w:p w:rsidR="00E65147" w:rsidRPr="003A6AFC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Style w:val="11"/>
                <w:rFonts w:eastAsia="Courier New"/>
                <w:color w:val="000000" w:themeColor="text1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Доля общественных территорий, включе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н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ных в муниципальную программу, на кот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рых реализованы проекты по благоустро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й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ству, в общем количестве общественных территорий, подлежащих благоустройству с использованием субсидии в году предоста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в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ления суб</w:t>
            </w:r>
            <w:r>
              <w:rPr>
                <w:rStyle w:val="11"/>
                <w:rFonts w:eastAsia="Courier New"/>
                <w:color w:val="000000" w:themeColor="text1"/>
              </w:rPr>
              <w:t>сидии</w:t>
            </w:r>
          </w:p>
        </w:tc>
        <w:tc>
          <w:tcPr>
            <w:tcW w:w="1270" w:type="dxa"/>
          </w:tcPr>
          <w:p w:rsidR="00E65147" w:rsidRDefault="00E65147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122" w:type="dxa"/>
            <w:shd w:val="clear" w:color="auto" w:fill="auto"/>
          </w:tcPr>
          <w:p w:rsidR="00E65147" w:rsidRPr="00E65147" w:rsidRDefault="00E65147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E65147">
              <w:rPr>
                <w:rFonts w:ascii="Times New Roman" w:eastAsia="Calibri" w:hAnsi="Times New Roman" w:cs="Times New Roman"/>
              </w:rPr>
              <w:t>Информация адм</w:t>
            </w:r>
            <w:r w:rsidRPr="00E65147">
              <w:rPr>
                <w:rFonts w:ascii="Times New Roman" w:eastAsia="Calibri" w:hAnsi="Times New Roman" w:cs="Times New Roman"/>
              </w:rPr>
              <w:t>и</w:t>
            </w:r>
            <w:r w:rsidRPr="00E65147">
              <w:rPr>
                <w:rFonts w:ascii="Times New Roman" w:eastAsia="Calibri" w:hAnsi="Times New Roman" w:cs="Times New Roman"/>
              </w:rPr>
              <w:t>нистрации горо</w:t>
            </w:r>
            <w:r w:rsidRPr="00E65147">
              <w:rPr>
                <w:rFonts w:ascii="Times New Roman" w:eastAsia="Calibri" w:hAnsi="Times New Roman" w:cs="Times New Roman"/>
              </w:rPr>
              <w:t>д</w:t>
            </w:r>
            <w:r w:rsidRPr="00E65147"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24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E65147" w:rsidRPr="00213D46" w:rsidRDefault="00E65147" w:rsidP="00D12E22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338F4" w:rsidRPr="005C3C49" w:rsidTr="002338F4">
        <w:trPr>
          <w:tblCellSpacing w:w="5" w:type="nil"/>
        </w:trPr>
        <w:tc>
          <w:tcPr>
            <w:tcW w:w="844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891" w:type="dxa"/>
            <w:gridSpan w:val="11"/>
          </w:tcPr>
          <w:p w:rsidR="002338F4" w:rsidRPr="00213D46" w:rsidRDefault="002338F4" w:rsidP="002338F4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Fonts w:ascii="Times New Roman" w:eastAsia="Calibri" w:hAnsi="Times New Roman" w:cs="Times New Roman"/>
              </w:rPr>
            </w:pPr>
            <w:r w:rsidRPr="00213D46">
              <w:rPr>
                <w:rStyle w:val="11"/>
                <w:rFonts w:eastAsia="Courier New"/>
                <w:color w:val="000000" w:themeColor="text1"/>
              </w:rPr>
              <w:t>Мероприятие 3. Организация и проведение общественных обсуждений с гражданами и организациями городского поселения, в том числе п</w:t>
            </w:r>
            <w:r w:rsidRPr="00213D46">
              <w:rPr>
                <w:rStyle w:val="11"/>
                <w:rFonts w:eastAsia="Courier New"/>
                <w:color w:val="000000" w:themeColor="text1"/>
              </w:rPr>
              <w:t>у</w:t>
            </w:r>
            <w:r w:rsidRPr="00213D46">
              <w:rPr>
                <w:rStyle w:val="11"/>
                <w:rFonts w:eastAsia="Courier New"/>
                <w:color w:val="000000" w:themeColor="text1"/>
              </w:rPr>
              <w:t>тем проведения рейтингового голосования по выбору общественных территорий и (или) мероприятий по благоустройству общественных те</w:t>
            </w:r>
            <w:r w:rsidRPr="00213D46">
              <w:rPr>
                <w:rStyle w:val="11"/>
                <w:rFonts w:eastAsia="Courier New"/>
                <w:color w:val="000000" w:themeColor="text1"/>
              </w:rPr>
              <w:t>р</w:t>
            </w:r>
            <w:r w:rsidRPr="00213D46">
              <w:rPr>
                <w:rStyle w:val="11"/>
                <w:rFonts w:eastAsia="Courier New"/>
                <w:color w:val="000000" w:themeColor="text1"/>
              </w:rPr>
              <w:t>риторий</w:t>
            </w:r>
          </w:p>
        </w:tc>
      </w:tr>
      <w:tr w:rsidR="002338F4" w:rsidRPr="005C3C49" w:rsidTr="00AE7720">
        <w:trPr>
          <w:tblCellSpacing w:w="5" w:type="nil"/>
        </w:trPr>
        <w:tc>
          <w:tcPr>
            <w:tcW w:w="844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5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4649" w:type="dxa"/>
          </w:tcPr>
          <w:p w:rsidR="002338F4" w:rsidRPr="003A6AFC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both"/>
              <w:rPr>
                <w:rStyle w:val="11"/>
                <w:rFonts w:eastAsia="Courier New"/>
                <w:color w:val="000000" w:themeColor="text1"/>
              </w:rPr>
            </w:pPr>
            <w:r w:rsidRPr="003A6AFC">
              <w:rPr>
                <w:rStyle w:val="11"/>
                <w:rFonts w:eastAsia="Courier New"/>
                <w:color w:val="000000" w:themeColor="text1"/>
              </w:rPr>
              <w:t>Доля граждан, принявших участие в реш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нии во</w:t>
            </w:r>
            <w:r>
              <w:rPr>
                <w:rStyle w:val="11"/>
                <w:rFonts w:eastAsia="Courier New"/>
                <w:color w:val="000000" w:themeColor="text1"/>
              </w:rPr>
              <w:t>просов развития городской сре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ды от общего количества граждан в возрасте от 14 лет, проживающих на территории городск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3A6AFC">
              <w:rPr>
                <w:rStyle w:val="11"/>
                <w:rFonts w:eastAsia="Courier New"/>
                <w:color w:val="000000" w:themeColor="text1"/>
              </w:rPr>
              <w:t>го поселения "Рабочий поселок Че</w:t>
            </w:r>
            <w:r>
              <w:rPr>
                <w:rStyle w:val="11"/>
                <w:rFonts w:eastAsia="Courier New"/>
                <w:color w:val="000000" w:themeColor="text1"/>
              </w:rPr>
              <w:t>гдомын"</w:t>
            </w:r>
          </w:p>
        </w:tc>
        <w:tc>
          <w:tcPr>
            <w:tcW w:w="1270" w:type="dxa"/>
          </w:tcPr>
          <w:p w:rsidR="002338F4" w:rsidRDefault="002338F4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2" w:type="dxa"/>
          </w:tcPr>
          <w:p w:rsidR="002338F4" w:rsidRDefault="004D145A" w:rsidP="00B10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адм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нистрации горо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ского поселения</w:t>
            </w:r>
          </w:p>
        </w:tc>
        <w:tc>
          <w:tcPr>
            <w:tcW w:w="524" w:type="dxa"/>
            <w:shd w:val="clear" w:color="auto" w:fill="auto"/>
          </w:tcPr>
          <w:p w:rsidR="002338F4" w:rsidRPr="00213D46" w:rsidRDefault="00AE7720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524" w:type="dxa"/>
            <w:shd w:val="clear" w:color="auto" w:fill="auto"/>
          </w:tcPr>
          <w:p w:rsidR="002338F4" w:rsidRPr="00213D46" w:rsidRDefault="00AE7720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1,71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AE7720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67" w:type="dxa"/>
            <w:shd w:val="clear" w:color="auto" w:fill="auto"/>
          </w:tcPr>
          <w:p w:rsidR="002338F4" w:rsidRPr="00213D46" w:rsidRDefault="00133FE9" w:rsidP="00B10C5A">
            <w:pPr>
              <w:autoSpaceDE w:val="0"/>
              <w:autoSpaceDN w:val="0"/>
              <w:adjustRightInd w:val="0"/>
              <w:spacing w:line="240" w:lineRule="exact"/>
              <w:ind w:right="-40"/>
              <w:jc w:val="center"/>
              <w:rPr>
                <w:rFonts w:ascii="Times New Roman" w:eastAsia="Calibri" w:hAnsi="Times New Roman" w:cs="Times New Roman"/>
              </w:rPr>
            </w:pPr>
            <w:r w:rsidRPr="00213D46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576B2A" w:rsidRDefault="00576B2A" w:rsidP="005C0121">
      <w:pPr>
        <w:pStyle w:val="a4"/>
        <w:tabs>
          <w:tab w:val="left" w:pos="13680"/>
        </w:tabs>
        <w:ind w:right="-849"/>
        <w:rPr>
          <w:rStyle w:val="11"/>
          <w:rFonts w:eastAsiaTheme="minorHAnsi"/>
          <w:color w:val="000000" w:themeColor="text1"/>
          <w:highlight w:val="lightGray"/>
          <w:lang w:eastAsia="en-US" w:bidi="ar-SA"/>
        </w:rPr>
      </w:pPr>
    </w:p>
    <w:p w:rsidR="005C0121" w:rsidRDefault="005C0121" w:rsidP="003A6AFC">
      <w:pPr>
        <w:pStyle w:val="a4"/>
        <w:tabs>
          <w:tab w:val="left" w:pos="13680"/>
        </w:tabs>
        <w:ind w:right="1"/>
        <w:jc w:val="right"/>
        <w:rPr>
          <w:rStyle w:val="11"/>
          <w:rFonts w:eastAsiaTheme="minorHAnsi"/>
          <w:color w:val="000000" w:themeColor="text1"/>
          <w:lang w:eastAsia="en-US" w:bidi="ar-SA"/>
        </w:rPr>
        <w:sectPr w:rsidR="005C0121" w:rsidSect="0029447D">
          <w:pgSz w:w="16838" w:h="11909" w:orient="landscape"/>
          <w:pgMar w:top="1701" w:right="567" w:bottom="567" w:left="567" w:header="0" w:footer="6" w:gutter="0"/>
          <w:pgNumType w:start="2"/>
          <w:cols w:space="720"/>
          <w:noEndnote/>
          <w:docGrid w:linePitch="360"/>
        </w:sectPr>
      </w:pPr>
    </w:p>
    <w:p w:rsidR="00602A3D" w:rsidRPr="002501A1" w:rsidRDefault="00602A3D" w:rsidP="002338F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lastRenderedPageBreak/>
        <w:t>Приложение № 2</w:t>
      </w:r>
    </w:p>
    <w:p w:rsidR="00602A3D" w:rsidRPr="002501A1" w:rsidRDefault="00602A3D" w:rsidP="002338F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2501A1" w:rsidRDefault="002501A1" w:rsidP="002338F4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b/>
          <w:bCs/>
        </w:rPr>
      </w:pPr>
    </w:p>
    <w:p w:rsidR="002338F4" w:rsidRDefault="002338F4" w:rsidP="002338F4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Default="002501A1" w:rsidP="002338F4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Default="002501A1" w:rsidP="002338F4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b/>
          <w:bCs/>
        </w:rPr>
      </w:pPr>
    </w:p>
    <w:p w:rsidR="00602A3D" w:rsidRPr="002338F4" w:rsidRDefault="00602A3D" w:rsidP="002338F4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2338F4">
        <w:rPr>
          <w:rFonts w:ascii="Times New Roman" w:eastAsia="Calibri" w:hAnsi="Times New Roman" w:cs="Times New Roman"/>
          <w:bCs/>
        </w:rPr>
        <w:t>ПЕРЕЧЕНЬ</w:t>
      </w:r>
    </w:p>
    <w:p w:rsidR="00602A3D" w:rsidRPr="002338F4" w:rsidRDefault="00602A3D" w:rsidP="002338F4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2338F4">
        <w:rPr>
          <w:rFonts w:ascii="Times New Roman" w:eastAsia="Calibri" w:hAnsi="Times New Roman" w:cs="Times New Roman"/>
          <w:bCs/>
        </w:rPr>
        <w:t xml:space="preserve">основных мероприятий </w:t>
      </w:r>
      <w:r w:rsidR="0029447D">
        <w:rPr>
          <w:rFonts w:ascii="Times New Roman" w:eastAsia="Calibri" w:hAnsi="Times New Roman" w:cs="Times New Roman"/>
          <w:bCs/>
        </w:rPr>
        <w:t>муниципальной п</w:t>
      </w:r>
      <w:r w:rsidRPr="002338F4">
        <w:rPr>
          <w:rFonts w:ascii="Times New Roman" w:eastAsia="Calibri" w:hAnsi="Times New Roman" w:cs="Times New Roman"/>
          <w:bCs/>
        </w:rPr>
        <w:t>рограммы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48"/>
        <w:gridCol w:w="1416"/>
        <w:gridCol w:w="1982"/>
        <w:gridCol w:w="2042"/>
      </w:tblGrid>
      <w:tr w:rsidR="00CB09E1" w:rsidRPr="005C3C49" w:rsidTr="00CB09E1">
        <w:trPr>
          <w:trHeight w:val="737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602A3D" w:rsidRPr="005C3C49" w:rsidRDefault="00602A3D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C3C4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C3C4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790A41">
              <w:rPr>
                <w:rFonts w:ascii="Times New Roman" w:eastAsia="Calibri" w:hAnsi="Times New Roman" w:cs="Times New Roman"/>
              </w:rPr>
              <w:br/>
            </w:r>
            <w:r w:rsidRPr="005C3C49">
              <w:rPr>
                <w:rFonts w:ascii="Times New Roman" w:eastAsia="Calibri" w:hAnsi="Times New Roman" w:cs="Times New Roman"/>
              </w:rPr>
              <w:t>основного ме</w:t>
            </w:r>
            <w:r w:rsidR="00790A41">
              <w:rPr>
                <w:rFonts w:ascii="Times New Roman" w:eastAsia="Calibri" w:hAnsi="Times New Roman" w:cs="Times New Roman"/>
              </w:rPr>
              <w:t>роприятия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602A3D" w:rsidRPr="005C3C49">
              <w:rPr>
                <w:rFonts w:ascii="Times New Roman" w:eastAsia="Calibri" w:hAnsi="Times New Roman" w:cs="Times New Roman"/>
              </w:rPr>
              <w:t>реализации</w:t>
            </w:r>
            <w:r>
              <w:rPr>
                <w:rFonts w:ascii="Times New Roman" w:eastAsia="Calibri" w:hAnsi="Times New Roman" w:cs="Times New Roman"/>
              </w:rPr>
              <w:t xml:space="preserve"> (годы)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602A3D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 xml:space="preserve">Ответственный </w:t>
            </w:r>
            <w:r w:rsidR="00790A41">
              <w:rPr>
                <w:rFonts w:ascii="Times New Roman" w:eastAsia="Calibri" w:hAnsi="Times New Roman" w:cs="Times New Roman"/>
              </w:rPr>
              <w:t xml:space="preserve">исполнитель, </w:t>
            </w:r>
            <w:r w:rsidR="00790A41">
              <w:rPr>
                <w:rFonts w:ascii="Times New Roman" w:eastAsia="Calibri" w:hAnsi="Times New Roman" w:cs="Times New Roman"/>
              </w:rPr>
              <w:br/>
            </w:r>
            <w:r w:rsidRPr="005C3C49">
              <w:rPr>
                <w:rFonts w:ascii="Times New Roman" w:eastAsia="Calibri" w:hAnsi="Times New Roman" w:cs="Times New Roman"/>
              </w:rPr>
              <w:t>соисполни</w:t>
            </w:r>
            <w:r w:rsidR="00790A41">
              <w:rPr>
                <w:rFonts w:ascii="Times New Roman" w:eastAsia="Calibri" w:hAnsi="Times New Roman" w:cs="Times New Roman"/>
              </w:rPr>
              <w:t>тели, участники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Непосредственный результат реализ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 основного м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роприятия (кра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кая характерист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ка)</w:t>
            </w:r>
          </w:p>
        </w:tc>
      </w:tr>
    </w:tbl>
    <w:p w:rsidR="0029447D" w:rsidRPr="0029447D" w:rsidRDefault="0029447D" w:rsidP="0029447D">
      <w:pPr>
        <w:rPr>
          <w:sz w:val="2"/>
          <w:szCs w:val="2"/>
        </w:rPr>
      </w:pP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48"/>
        <w:gridCol w:w="1416"/>
        <w:gridCol w:w="1982"/>
        <w:gridCol w:w="2042"/>
      </w:tblGrid>
      <w:tr w:rsidR="00CB09E1" w:rsidRPr="005C3C49" w:rsidTr="0029447D">
        <w:trPr>
          <w:trHeight w:val="259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D" w:rsidRPr="005C3C49" w:rsidRDefault="00602A3D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D" w:rsidRPr="005C3C49" w:rsidRDefault="00602A3D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D" w:rsidRPr="005C3C49" w:rsidRDefault="00790A4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B09E1" w:rsidRPr="005C3C49" w:rsidTr="0029447D">
        <w:trPr>
          <w:trHeight w:val="259"/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602A3D" w:rsidRPr="005C3C49" w:rsidRDefault="002501A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90A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 xml:space="preserve">Мероприятие 1. </w:t>
            </w:r>
            <w:r w:rsidRPr="005C1EE4">
              <w:rPr>
                <w:rStyle w:val="11"/>
                <w:rFonts w:eastAsia="Courier New"/>
                <w:color w:val="000000" w:themeColor="text1"/>
              </w:rPr>
              <w:t>Благоустро</w:t>
            </w:r>
            <w:r w:rsidRPr="005C1EE4">
              <w:rPr>
                <w:rStyle w:val="11"/>
                <w:rFonts w:eastAsia="Courier New"/>
                <w:color w:val="000000" w:themeColor="text1"/>
              </w:rPr>
              <w:t>й</w:t>
            </w:r>
            <w:r w:rsidRPr="005C1EE4">
              <w:rPr>
                <w:rStyle w:val="11"/>
                <w:rFonts w:eastAsia="Courier New"/>
                <w:color w:val="000000" w:themeColor="text1"/>
              </w:rPr>
              <w:t>ство дворовых т</w:t>
            </w:r>
            <w:r>
              <w:rPr>
                <w:rStyle w:val="11"/>
                <w:rFonts w:eastAsia="Courier New"/>
                <w:color w:val="000000" w:themeColor="text1"/>
              </w:rPr>
              <w:t>ерриторий многоквартирных домов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02A3D" w:rsidRPr="005C3C49" w:rsidRDefault="00790A4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602A3D" w:rsidRPr="005C3C49" w:rsidRDefault="00790A41" w:rsidP="00790A4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работ по благоустро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ству дворовых территорий</w:t>
            </w:r>
            <w:r w:rsidR="00CB09E1">
              <w:rPr>
                <w:rFonts w:ascii="Times New Roman" w:eastAsia="Calibri" w:hAnsi="Times New Roman" w:cs="Times New Roman"/>
              </w:rPr>
              <w:t xml:space="preserve"> мн</w:t>
            </w:r>
            <w:r w:rsidR="00CB09E1">
              <w:rPr>
                <w:rFonts w:ascii="Times New Roman" w:eastAsia="Calibri" w:hAnsi="Times New Roman" w:cs="Times New Roman"/>
              </w:rPr>
              <w:t>о</w:t>
            </w:r>
            <w:r w:rsidR="00CB09E1">
              <w:rPr>
                <w:rFonts w:ascii="Times New Roman" w:eastAsia="Calibri" w:hAnsi="Times New Roman" w:cs="Times New Roman"/>
              </w:rPr>
              <w:t>гоквартирных д</w:t>
            </w:r>
            <w:r w:rsidR="00CB09E1">
              <w:rPr>
                <w:rFonts w:ascii="Times New Roman" w:eastAsia="Calibri" w:hAnsi="Times New Roman" w:cs="Times New Roman"/>
              </w:rPr>
              <w:t>о</w:t>
            </w:r>
            <w:r w:rsidR="00CB09E1">
              <w:rPr>
                <w:rFonts w:ascii="Times New Roman" w:eastAsia="Calibri" w:hAnsi="Times New Roman" w:cs="Times New Roman"/>
              </w:rPr>
              <w:t>мов</w:t>
            </w:r>
            <w:r>
              <w:rPr>
                <w:rFonts w:ascii="Times New Roman" w:eastAsia="Calibri" w:hAnsi="Times New Roman" w:cs="Times New Roman"/>
              </w:rPr>
              <w:t xml:space="preserve"> с использов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нием субсидии</w:t>
            </w:r>
          </w:p>
        </w:tc>
      </w:tr>
      <w:tr w:rsidR="00CB09E1" w:rsidRPr="005C3C49" w:rsidTr="0029447D">
        <w:trPr>
          <w:trHeight w:val="259"/>
          <w:tblCellSpacing w:w="5" w:type="nil"/>
        </w:trPr>
        <w:tc>
          <w:tcPr>
            <w:tcW w:w="709" w:type="dxa"/>
          </w:tcPr>
          <w:p w:rsidR="00CB09E1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248" w:type="dxa"/>
          </w:tcPr>
          <w:p w:rsidR="00CB09E1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Style w:val="11"/>
                <w:rFonts w:eastAsia="Courier New"/>
                <w:color w:val="000000" w:themeColor="text1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>Актуализация нормативных актов администрации горо</w:t>
            </w:r>
            <w:r>
              <w:rPr>
                <w:rStyle w:val="11"/>
                <w:rFonts w:eastAsia="Courier New"/>
                <w:color w:val="000000" w:themeColor="text1"/>
              </w:rPr>
              <w:t>д</w:t>
            </w:r>
            <w:r>
              <w:rPr>
                <w:rStyle w:val="11"/>
                <w:rFonts w:eastAsia="Courier New"/>
                <w:color w:val="000000" w:themeColor="text1"/>
              </w:rPr>
              <w:t>ского поселения "Рабочий п</w:t>
            </w:r>
            <w:r>
              <w:rPr>
                <w:rStyle w:val="11"/>
                <w:rFonts w:eastAsia="Courier New"/>
                <w:color w:val="000000" w:themeColor="text1"/>
              </w:rPr>
              <w:t>о</w:t>
            </w:r>
            <w:r>
              <w:rPr>
                <w:rStyle w:val="11"/>
                <w:rFonts w:eastAsia="Courier New"/>
                <w:color w:val="000000" w:themeColor="text1"/>
              </w:rPr>
              <w:t>селок Чегдомын"</w:t>
            </w:r>
          </w:p>
        </w:tc>
        <w:tc>
          <w:tcPr>
            <w:tcW w:w="1416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</w:tcPr>
          <w:p w:rsidR="00CB09E1" w:rsidRPr="005C3C49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утверждение и включение в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ниципальную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грамму адресного перечня дворовых территорий мн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гоквартирных 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мов, подлежащих благоустройству в году предоставл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субсидии, с учетом предоста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субсидии</w:t>
            </w:r>
          </w:p>
        </w:tc>
      </w:tr>
      <w:tr w:rsidR="00CB09E1" w:rsidRPr="005C3C49" w:rsidTr="0029447D">
        <w:trPr>
          <w:trHeight w:val="259"/>
          <w:tblCellSpacing w:w="5" w:type="nil"/>
        </w:trPr>
        <w:tc>
          <w:tcPr>
            <w:tcW w:w="709" w:type="dxa"/>
          </w:tcPr>
          <w:p w:rsidR="00CB09E1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248" w:type="dxa"/>
          </w:tcPr>
          <w:p w:rsidR="00CB09E1" w:rsidRDefault="00CB09E1" w:rsidP="00362D96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Style w:val="11"/>
                <w:rFonts w:eastAsia="Courier New"/>
                <w:color w:val="000000" w:themeColor="text1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 xml:space="preserve">Организация </w:t>
            </w:r>
            <w:r w:rsidR="00362D96">
              <w:rPr>
                <w:rStyle w:val="11"/>
                <w:rFonts w:eastAsia="Courier New"/>
                <w:color w:val="000000" w:themeColor="text1"/>
              </w:rPr>
              <w:t>мероприятий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по разработке и утверждению </w:t>
            </w:r>
            <w:proofErr w:type="gramStart"/>
            <w:r>
              <w:rPr>
                <w:rStyle w:val="11"/>
                <w:rFonts w:eastAsia="Courier New"/>
                <w:color w:val="000000" w:themeColor="text1"/>
              </w:rPr>
              <w:t>д</w:t>
            </w:r>
            <w:r>
              <w:rPr>
                <w:rStyle w:val="11"/>
                <w:rFonts w:eastAsia="Courier New"/>
                <w:color w:val="000000" w:themeColor="text1"/>
              </w:rPr>
              <w:t>и</w:t>
            </w:r>
            <w:r>
              <w:rPr>
                <w:rStyle w:val="11"/>
                <w:rFonts w:eastAsia="Courier New"/>
                <w:color w:val="000000" w:themeColor="text1"/>
              </w:rPr>
              <w:t>зайн-проектов</w:t>
            </w:r>
            <w:proofErr w:type="gramEnd"/>
            <w:r>
              <w:rPr>
                <w:rStyle w:val="11"/>
                <w:rFonts w:eastAsia="Courier New"/>
                <w:color w:val="000000" w:themeColor="text1"/>
              </w:rPr>
              <w:t xml:space="preserve"> благоустро</w:t>
            </w:r>
            <w:r>
              <w:rPr>
                <w:rStyle w:val="11"/>
                <w:rFonts w:eastAsia="Courier New"/>
                <w:color w:val="000000" w:themeColor="text1"/>
              </w:rPr>
              <w:t>й</w:t>
            </w:r>
            <w:r>
              <w:rPr>
                <w:rStyle w:val="11"/>
                <w:rFonts w:eastAsia="Courier New"/>
                <w:color w:val="000000" w:themeColor="text1"/>
              </w:rPr>
              <w:t>ства дворовых территорий многоквартирных домов</w:t>
            </w:r>
          </w:p>
        </w:tc>
        <w:tc>
          <w:tcPr>
            <w:tcW w:w="1416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CB09E1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граждане, орган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зации (по согл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2042" w:type="dxa"/>
          </w:tcPr>
          <w:p w:rsidR="00CB09E1" w:rsidRPr="005C3C49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зайн-проектов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перечня меропр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ятий, планиру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мых к выполн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на каждой дворовой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рии многоква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тирного дома, включенного в 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речень, подлеж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щих благоустро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ству в году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ставления субс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дии территорий</w:t>
            </w:r>
          </w:p>
        </w:tc>
      </w:tr>
      <w:tr w:rsidR="00CB09E1" w:rsidRPr="005C3C49" w:rsidTr="0029447D">
        <w:trPr>
          <w:trHeight w:val="1017"/>
          <w:tblCellSpacing w:w="5" w:type="nil"/>
        </w:trPr>
        <w:tc>
          <w:tcPr>
            <w:tcW w:w="709" w:type="dxa"/>
          </w:tcPr>
          <w:p w:rsidR="00CB09E1" w:rsidRPr="005C3C49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3248" w:type="dxa"/>
          </w:tcPr>
          <w:p w:rsidR="00CB09E1" w:rsidRPr="005C3C49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Fonts w:ascii="Times New Roman" w:eastAsia="Calibri" w:hAnsi="Times New Roman" w:cs="Times New Roman"/>
              </w:rPr>
            </w:pPr>
            <w:r w:rsidRPr="002338F4">
              <w:rPr>
                <w:rStyle w:val="11"/>
                <w:rFonts w:eastAsia="Courier New"/>
                <w:color w:val="000000" w:themeColor="text1"/>
              </w:rPr>
              <w:t>Мероприятие 2. Благоустро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й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ство общественных террит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рий</w:t>
            </w:r>
          </w:p>
        </w:tc>
        <w:tc>
          <w:tcPr>
            <w:tcW w:w="1416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</w:tcPr>
          <w:p w:rsidR="00CB09E1" w:rsidRPr="005C3C49" w:rsidRDefault="00EF30D5" w:rsidP="00EF30D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F30D5">
              <w:rPr>
                <w:rFonts w:ascii="Times New Roman" w:eastAsia="Calibri" w:hAnsi="Times New Roman" w:cs="Times New Roman"/>
              </w:rPr>
              <w:t>проведение работ по благоустро</w:t>
            </w:r>
            <w:r w:rsidRPr="00EF30D5">
              <w:rPr>
                <w:rFonts w:ascii="Times New Roman" w:eastAsia="Calibri" w:hAnsi="Times New Roman" w:cs="Times New Roman"/>
              </w:rPr>
              <w:t>й</w:t>
            </w:r>
            <w:r w:rsidRPr="00EF30D5">
              <w:rPr>
                <w:rFonts w:ascii="Times New Roman" w:eastAsia="Calibri" w:hAnsi="Times New Roman" w:cs="Times New Roman"/>
              </w:rPr>
              <w:t xml:space="preserve">ству </w:t>
            </w:r>
            <w:r>
              <w:rPr>
                <w:rFonts w:ascii="Times New Roman" w:eastAsia="Calibri" w:hAnsi="Times New Roman" w:cs="Times New Roman"/>
              </w:rPr>
              <w:t>обществе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</w:t>
            </w:r>
            <w:r w:rsidRPr="00EF30D5">
              <w:rPr>
                <w:rFonts w:ascii="Times New Roman" w:eastAsia="Calibri" w:hAnsi="Times New Roman" w:cs="Times New Roman"/>
              </w:rPr>
              <w:t xml:space="preserve"> территорий</w:t>
            </w:r>
            <w:r w:rsidR="00E220AE">
              <w:rPr>
                <w:rFonts w:ascii="Times New Roman" w:eastAsia="Calibri" w:hAnsi="Times New Roman" w:cs="Times New Roman"/>
              </w:rPr>
              <w:t xml:space="preserve"> с использованием субсидии</w:t>
            </w:r>
          </w:p>
        </w:tc>
      </w:tr>
      <w:tr w:rsidR="00EF30D5" w:rsidRPr="005C3C49" w:rsidTr="0029447D">
        <w:trPr>
          <w:trHeight w:val="1017"/>
          <w:tblCellSpacing w:w="5" w:type="nil"/>
        </w:trPr>
        <w:tc>
          <w:tcPr>
            <w:tcW w:w="709" w:type="dxa"/>
          </w:tcPr>
          <w:p w:rsidR="00EF30D5" w:rsidRDefault="00EF30D5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248" w:type="dxa"/>
          </w:tcPr>
          <w:p w:rsidR="00EF30D5" w:rsidRDefault="00EF30D5" w:rsidP="002A07D6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Style w:val="11"/>
                <w:rFonts w:eastAsia="Courier New"/>
                <w:color w:val="000000" w:themeColor="text1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>Актуализация нормативных актов администрации горо</w:t>
            </w:r>
            <w:r>
              <w:rPr>
                <w:rStyle w:val="11"/>
                <w:rFonts w:eastAsia="Courier New"/>
                <w:color w:val="000000" w:themeColor="text1"/>
              </w:rPr>
              <w:t>д</w:t>
            </w:r>
            <w:r>
              <w:rPr>
                <w:rStyle w:val="11"/>
                <w:rFonts w:eastAsia="Courier New"/>
                <w:color w:val="000000" w:themeColor="text1"/>
              </w:rPr>
              <w:t>ского поселения "Рабочий п</w:t>
            </w:r>
            <w:r>
              <w:rPr>
                <w:rStyle w:val="11"/>
                <w:rFonts w:eastAsia="Courier New"/>
                <w:color w:val="000000" w:themeColor="text1"/>
              </w:rPr>
              <w:t>о</w:t>
            </w:r>
            <w:r>
              <w:rPr>
                <w:rStyle w:val="11"/>
                <w:rFonts w:eastAsia="Courier New"/>
                <w:color w:val="000000" w:themeColor="text1"/>
              </w:rPr>
              <w:t>селок Чегдомын"</w:t>
            </w:r>
          </w:p>
        </w:tc>
        <w:tc>
          <w:tcPr>
            <w:tcW w:w="1416" w:type="dxa"/>
          </w:tcPr>
          <w:p w:rsidR="00EF30D5" w:rsidRPr="005C3C49" w:rsidRDefault="00EF30D5" w:rsidP="002A07D6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EF30D5" w:rsidRPr="005C3C49" w:rsidRDefault="00EF30D5" w:rsidP="002A07D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</w:tcPr>
          <w:p w:rsidR="00EF30D5" w:rsidRPr="005C3C49" w:rsidRDefault="00EF30D5" w:rsidP="00362D9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утверждение и включение в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ниципальную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грамму адресного перечня </w:t>
            </w:r>
            <w:r w:rsidR="00362D96">
              <w:rPr>
                <w:rFonts w:ascii="Times New Roman" w:eastAsia="Calibri" w:hAnsi="Times New Roman" w:cs="Times New Roman"/>
              </w:rPr>
              <w:t>общ</w:t>
            </w:r>
            <w:r w:rsidR="00362D96">
              <w:rPr>
                <w:rFonts w:ascii="Times New Roman" w:eastAsia="Calibri" w:hAnsi="Times New Roman" w:cs="Times New Roman"/>
              </w:rPr>
              <w:t>е</w:t>
            </w:r>
            <w:r w:rsidR="00362D96">
              <w:rPr>
                <w:rFonts w:ascii="Times New Roman" w:eastAsia="Calibri" w:hAnsi="Times New Roman" w:cs="Times New Roman"/>
              </w:rPr>
              <w:t>ственных</w:t>
            </w:r>
            <w:r>
              <w:rPr>
                <w:rFonts w:ascii="Times New Roman" w:eastAsia="Calibri" w:hAnsi="Times New Roman" w:cs="Times New Roman"/>
              </w:rPr>
              <w:t xml:space="preserve">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рий, подлежащих благоустройству в году предоставл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субсидии, с учетом предоста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ленной субсидии</w:t>
            </w:r>
          </w:p>
        </w:tc>
      </w:tr>
      <w:tr w:rsidR="00362D96" w:rsidRPr="005C3C49" w:rsidTr="0029447D">
        <w:trPr>
          <w:trHeight w:val="1017"/>
          <w:tblCellSpacing w:w="5" w:type="nil"/>
        </w:trPr>
        <w:tc>
          <w:tcPr>
            <w:tcW w:w="709" w:type="dxa"/>
          </w:tcPr>
          <w:p w:rsidR="00362D96" w:rsidRDefault="00362D96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3248" w:type="dxa"/>
          </w:tcPr>
          <w:p w:rsidR="00362D96" w:rsidRDefault="00362D96" w:rsidP="00362D96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Style w:val="11"/>
                <w:rFonts w:eastAsia="Courier New"/>
                <w:color w:val="000000" w:themeColor="text1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 xml:space="preserve">Организация мероприятий по разработке и утверждению </w:t>
            </w:r>
            <w:proofErr w:type="gramStart"/>
            <w:r>
              <w:rPr>
                <w:rStyle w:val="11"/>
                <w:rFonts w:eastAsia="Courier New"/>
                <w:color w:val="000000" w:themeColor="text1"/>
              </w:rPr>
              <w:t>д</w:t>
            </w:r>
            <w:r>
              <w:rPr>
                <w:rStyle w:val="11"/>
                <w:rFonts w:eastAsia="Courier New"/>
                <w:color w:val="000000" w:themeColor="text1"/>
              </w:rPr>
              <w:t>и</w:t>
            </w:r>
            <w:r>
              <w:rPr>
                <w:rStyle w:val="11"/>
                <w:rFonts w:eastAsia="Courier New"/>
                <w:color w:val="000000" w:themeColor="text1"/>
              </w:rPr>
              <w:t>зайн-проектов</w:t>
            </w:r>
            <w:proofErr w:type="gramEnd"/>
            <w:r>
              <w:rPr>
                <w:rStyle w:val="11"/>
                <w:rFonts w:eastAsia="Courier New"/>
                <w:color w:val="000000" w:themeColor="text1"/>
              </w:rPr>
              <w:t xml:space="preserve"> благоустро</w:t>
            </w:r>
            <w:r>
              <w:rPr>
                <w:rStyle w:val="11"/>
                <w:rFonts w:eastAsia="Courier New"/>
                <w:color w:val="000000" w:themeColor="text1"/>
              </w:rPr>
              <w:t>й</w:t>
            </w:r>
            <w:r>
              <w:rPr>
                <w:rStyle w:val="11"/>
                <w:rFonts w:eastAsia="Courier New"/>
                <w:color w:val="000000" w:themeColor="text1"/>
              </w:rPr>
              <w:t>ства общественных террит</w:t>
            </w:r>
            <w:r>
              <w:rPr>
                <w:rStyle w:val="11"/>
                <w:rFonts w:eastAsia="Courier New"/>
                <w:color w:val="000000" w:themeColor="text1"/>
              </w:rPr>
              <w:t>о</w:t>
            </w:r>
            <w:r>
              <w:rPr>
                <w:rStyle w:val="11"/>
                <w:rFonts w:eastAsia="Courier New"/>
                <w:color w:val="000000" w:themeColor="text1"/>
              </w:rPr>
              <w:t>рий</w:t>
            </w:r>
          </w:p>
        </w:tc>
        <w:tc>
          <w:tcPr>
            <w:tcW w:w="1416" w:type="dxa"/>
          </w:tcPr>
          <w:p w:rsidR="00362D96" w:rsidRPr="005C3C49" w:rsidRDefault="00362D96" w:rsidP="002A07D6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362D96" w:rsidRDefault="00362D96" w:rsidP="002A07D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  <w:p w:rsidR="00362D96" w:rsidRPr="005C3C49" w:rsidRDefault="00362D96" w:rsidP="002A07D6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граждане, орган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зации (по согл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сованию)</w:t>
            </w:r>
          </w:p>
        </w:tc>
        <w:tc>
          <w:tcPr>
            <w:tcW w:w="2042" w:type="dxa"/>
          </w:tcPr>
          <w:p w:rsidR="00362D96" w:rsidRPr="005C3C49" w:rsidRDefault="00362D96" w:rsidP="00362D9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зайн-проектов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перечня меропр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ятий, планиру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мых к выполн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на каждой общественной территории, вкл</w:t>
            </w:r>
            <w:r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ченной в перечень, подлежащих бл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гоустройству в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ду предоставления субсидии террит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рий</w:t>
            </w:r>
          </w:p>
        </w:tc>
      </w:tr>
      <w:tr w:rsidR="00CB09E1" w:rsidRPr="005C3C49" w:rsidTr="0029447D">
        <w:trPr>
          <w:trHeight w:val="1017"/>
          <w:tblCellSpacing w:w="5" w:type="nil"/>
        </w:trPr>
        <w:tc>
          <w:tcPr>
            <w:tcW w:w="709" w:type="dxa"/>
          </w:tcPr>
          <w:p w:rsidR="00CB09E1" w:rsidRPr="005C3C49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C3C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CB09E1" w:rsidRPr="00602A3D" w:rsidRDefault="00CB09E1" w:rsidP="00790A41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 xml:space="preserve">Мероприятие 3. 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Организация и проведение общественных 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б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суждений с гражданами и 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р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ганизациями городского пос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ления, в том числе путем пр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ведения рейтингового голос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вания по выбору обществе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н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ных территорий и (или) мер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приятий по благоустрой</w:t>
            </w:r>
            <w:r>
              <w:rPr>
                <w:rStyle w:val="11"/>
                <w:rFonts w:eastAsia="Courier New"/>
                <w:color w:val="000000" w:themeColor="text1"/>
              </w:rPr>
              <w:t>ству обще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ственных территорий</w:t>
            </w:r>
            <w:r w:rsidR="00362D96">
              <w:rPr>
                <w:rStyle w:val="11"/>
                <w:rFonts w:eastAsia="Courier New"/>
                <w:color w:val="000000" w:themeColor="text1"/>
              </w:rPr>
              <w:t xml:space="preserve"> (далее – рейтинговое голос</w:t>
            </w:r>
            <w:r w:rsidR="00362D96">
              <w:rPr>
                <w:rStyle w:val="11"/>
                <w:rFonts w:eastAsia="Courier New"/>
                <w:color w:val="000000" w:themeColor="text1"/>
              </w:rPr>
              <w:t>о</w:t>
            </w:r>
            <w:r w:rsidR="00362D96">
              <w:rPr>
                <w:rStyle w:val="11"/>
                <w:rFonts w:eastAsia="Courier New"/>
                <w:color w:val="000000" w:themeColor="text1"/>
              </w:rPr>
              <w:t>вание)</w:t>
            </w:r>
          </w:p>
        </w:tc>
        <w:tc>
          <w:tcPr>
            <w:tcW w:w="1416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</w:tcPr>
          <w:p w:rsidR="00CB09E1" w:rsidRPr="005C3C49" w:rsidRDefault="00362D96" w:rsidP="00362D96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362D96">
              <w:rPr>
                <w:rFonts w:ascii="Times New Roman" w:eastAsia="Calibri" w:hAnsi="Times New Roman" w:cs="Times New Roman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</w:rPr>
              <w:t>мер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приятий по выб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ру общественных территорий и (или) мероприятий по благоустро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ству обществе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ных территорий</w:t>
            </w:r>
          </w:p>
        </w:tc>
      </w:tr>
      <w:tr w:rsidR="00CB09E1" w:rsidRPr="005C3C49" w:rsidTr="0029447D">
        <w:trPr>
          <w:trHeight w:val="18"/>
          <w:tblCellSpacing w:w="5" w:type="nil"/>
        </w:trPr>
        <w:tc>
          <w:tcPr>
            <w:tcW w:w="709" w:type="dxa"/>
          </w:tcPr>
          <w:p w:rsidR="00CB09E1" w:rsidRDefault="00362D96" w:rsidP="00790A41">
            <w:pPr>
              <w:autoSpaceDE w:val="0"/>
              <w:autoSpaceDN w:val="0"/>
              <w:adjustRightInd w:val="0"/>
              <w:spacing w:after="120" w:line="240" w:lineRule="exact"/>
              <w:ind w:right="-4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3248" w:type="dxa"/>
          </w:tcPr>
          <w:p w:rsidR="00CB09E1" w:rsidRPr="00602A3D" w:rsidRDefault="00E220AE" w:rsidP="00E220AE">
            <w:pPr>
              <w:autoSpaceDE w:val="0"/>
              <w:autoSpaceDN w:val="0"/>
              <w:adjustRightInd w:val="0"/>
              <w:spacing w:after="120" w:line="240" w:lineRule="exact"/>
              <w:ind w:right="-55"/>
              <w:jc w:val="both"/>
              <w:rPr>
                <w:rStyle w:val="11"/>
                <w:rFonts w:eastAsia="Courier New"/>
                <w:color w:val="000000" w:themeColor="text1"/>
              </w:rPr>
            </w:pPr>
            <w:r w:rsidRPr="00E220AE"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мероприятий по 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>проведе</w:t>
            </w:r>
            <w:r>
              <w:rPr>
                <w:rFonts w:ascii="Times New Roman" w:hAnsi="Times New Roman" w:cs="Times New Roman"/>
                <w:color w:val="000000" w:themeColor="text1"/>
              </w:rPr>
              <w:t>нию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 xml:space="preserve"> общественных обсуждений с гражданами и организациями городского п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>селения, в том числе путем проведения рейтингового г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220AE">
              <w:rPr>
                <w:rFonts w:ascii="Times New Roman" w:hAnsi="Times New Roman" w:cs="Times New Roman"/>
                <w:color w:val="000000" w:themeColor="text1"/>
              </w:rPr>
              <w:t xml:space="preserve">лосования </w:t>
            </w:r>
          </w:p>
        </w:tc>
        <w:tc>
          <w:tcPr>
            <w:tcW w:w="1416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ind w:right="-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 – 2024</w:t>
            </w:r>
          </w:p>
        </w:tc>
        <w:tc>
          <w:tcPr>
            <w:tcW w:w="1982" w:type="dxa"/>
          </w:tcPr>
          <w:p w:rsidR="00CB09E1" w:rsidRPr="005C3C49" w:rsidRDefault="00CB09E1" w:rsidP="00CB09E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C3C49">
              <w:rPr>
                <w:rFonts w:ascii="Times New Roman" w:eastAsia="Calibri" w:hAnsi="Times New Roman" w:cs="Times New Roman"/>
              </w:rPr>
              <w:t>администрация городского пос</w:t>
            </w:r>
            <w:r w:rsidRPr="005C3C49">
              <w:rPr>
                <w:rFonts w:ascii="Times New Roman" w:eastAsia="Calibri" w:hAnsi="Times New Roman" w:cs="Times New Roman"/>
              </w:rPr>
              <w:t>е</w:t>
            </w:r>
            <w:r w:rsidRPr="005C3C49">
              <w:rPr>
                <w:rFonts w:ascii="Times New Roman" w:eastAsia="Calibri" w:hAnsi="Times New Roman" w:cs="Times New Roman"/>
              </w:rPr>
              <w:t xml:space="preserve">ления 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C3C49">
              <w:rPr>
                <w:rFonts w:ascii="Times New Roman" w:eastAsia="Calibri" w:hAnsi="Times New Roman" w:cs="Times New Roman"/>
              </w:rPr>
              <w:t>Рабочий поселок Чегд</w:t>
            </w:r>
            <w:r w:rsidRPr="005C3C49">
              <w:rPr>
                <w:rFonts w:ascii="Times New Roman" w:eastAsia="Calibri" w:hAnsi="Times New Roman" w:cs="Times New Roman"/>
              </w:rPr>
              <w:t>о</w:t>
            </w:r>
            <w:r w:rsidRPr="005C3C49">
              <w:rPr>
                <w:rFonts w:ascii="Times New Roman" w:eastAsia="Calibri" w:hAnsi="Times New Roman" w:cs="Times New Roman"/>
              </w:rPr>
              <w:t>мын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2042" w:type="dxa"/>
          </w:tcPr>
          <w:p w:rsidR="00CB09E1" w:rsidRPr="005C3C49" w:rsidRDefault="00E220AE" w:rsidP="00790A41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220AE">
              <w:rPr>
                <w:rFonts w:ascii="Times New Roman" w:eastAsia="Calibri" w:hAnsi="Times New Roman" w:cs="Times New Roman"/>
              </w:rPr>
              <w:t>проведение мер</w:t>
            </w:r>
            <w:r w:rsidRPr="00E220AE">
              <w:rPr>
                <w:rFonts w:ascii="Times New Roman" w:eastAsia="Calibri" w:hAnsi="Times New Roman" w:cs="Times New Roman"/>
              </w:rPr>
              <w:t>о</w:t>
            </w:r>
            <w:r w:rsidRPr="00E220AE">
              <w:rPr>
                <w:rFonts w:ascii="Times New Roman" w:eastAsia="Calibri" w:hAnsi="Times New Roman" w:cs="Times New Roman"/>
              </w:rPr>
              <w:t>приятий по выб</w:t>
            </w:r>
            <w:r w:rsidRPr="00E220AE">
              <w:rPr>
                <w:rFonts w:ascii="Times New Roman" w:eastAsia="Calibri" w:hAnsi="Times New Roman" w:cs="Times New Roman"/>
              </w:rPr>
              <w:t>о</w:t>
            </w:r>
            <w:r w:rsidRPr="00E220AE">
              <w:rPr>
                <w:rFonts w:ascii="Times New Roman" w:eastAsia="Calibri" w:hAnsi="Times New Roman" w:cs="Times New Roman"/>
              </w:rPr>
              <w:t>ру общественных территорий и (или) мероприятий по благоустро</w:t>
            </w:r>
            <w:r w:rsidRPr="00E220AE">
              <w:rPr>
                <w:rFonts w:ascii="Times New Roman" w:eastAsia="Calibri" w:hAnsi="Times New Roman" w:cs="Times New Roman"/>
              </w:rPr>
              <w:t>й</w:t>
            </w:r>
            <w:r w:rsidRPr="00E220AE">
              <w:rPr>
                <w:rFonts w:ascii="Times New Roman" w:eastAsia="Calibri" w:hAnsi="Times New Roman" w:cs="Times New Roman"/>
              </w:rPr>
              <w:t>ству обществе</w:t>
            </w:r>
            <w:r w:rsidRPr="00E220AE">
              <w:rPr>
                <w:rFonts w:ascii="Times New Roman" w:eastAsia="Calibri" w:hAnsi="Times New Roman" w:cs="Times New Roman"/>
              </w:rPr>
              <w:t>н</w:t>
            </w:r>
            <w:r w:rsidRPr="00E220AE">
              <w:rPr>
                <w:rFonts w:ascii="Times New Roman" w:eastAsia="Calibri" w:hAnsi="Times New Roman" w:cs="Times New Roman"/>
              </w:rPr>
              <w:t>ных территорий</w:t>
            </w:r>
          </w:p>
        </w:tc>
      </w:tr>
    </w:tbl>
    <w:p w:rsidR="00E220AE" w:rsidRDefault="00E220AE" w:rsidP="000C22FE">
      <w:pPr>
        <w:autoSpaceDE w:val="0"/>
        <w:autoSpaceDN w:val="0"/>
        <w:adjustRightInd w:val="0"/>
        <w:ind w:right="-849"/>
        <w:jc w:val="both"/>
        <w:rPr>
          <w:rFonts w:ascii="Times New Roman" w:eastAsia="Calibri" w:hAnsi="Times New Roman" w:cs="Times New Roman"/>
          <w:color w:val="auto"/>
        </w:rPr>
        <w:sectPr w:rsidR="00E220AE" w:rsidSect="002338F4">
          <w:pgSz w:w="11909" w:h="16838"/>
          <w:pgMar w:top="1134" w:right="567" w:bottom="1134" w:left="1985" w:header="0" w:footer="6" w:gutter="0"/>
          <w:pgNumType w:start="2"/>
          <w:cols w:space="720"/>
          <w:noEndnote/>
          <w:docGrid w:linePitch="360"/>
        </w:sectPr>
      </w:pPr>
    </w:p>
    <w:p w:rsidR="00AB6BC8" w:rsidRPr="00A07B8C" w:rsidRDefault="00AB6BC8" w:rsidP="00AB6BC8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3</w:t>
      </w:r>
    </w:p>
    <w:p w:rsidR="00AB6BC8" w:rsidRPr="00A07B8C" w:rsidRDefault="00AB6BC8" w:rsidP="00AB6BC8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A07B8C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AB6BC8" w:rsidRDefault="00AB6BC8" w:rsidP="00AB6BC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B6BC8" w:rsidRDefault="00AB6BC8" w:rsidP="00AB6BC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B6BC8" w:rsidRDefault="00AB6BC8" w:rsidP="00AB6BC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B6BC8" w:rsidRDefault="00AB6BC8" w:rsidP="00AB6BC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B6BC8" w:rsidRDefault="00AB6BC8" w:rsidP="00AB6BC8">
      <w:pPr>
        <w:spacing w:after="120"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 xml:space="preserve">Нормативная стоимость (единичные расценки) </w:t>
      </w:r>
      <w:r>
        <w:rPr>
          <w:rFonts w:ascii="Times New Roman" w:hAnsi="Times New Roman" w:cs="Times New Roman"/>
          <w:color w:val="000000" w:themeColor="text1"/>
        </w:rPr>
        <w:br/>
      </w:r>
      <w:r w:rsidRPr="00B35F49">
        <w:rPr>
          <w:rFonts w:ascii="Times New Roman" w:hAnsi="Times New Roman" w:cs="Times New Roman"/>
          <w:color w:val="000000" w:themeColor="text1"/>
        </w:rPr>
        <w:t>работ по благоустройству дворовых территорий, входящих в со</w:t>
      </w:r>
      <w:r>
        <w:rPr>
          <w:rFonts w:ascii="Times New Roman" w:hAnsi="Times New Roman" w:cs="Times New Roman"/>
          <w:color w:val="000000" w:themeColor="text1"/>
        </w:rPr>
        <w:t>став минимального перечня работ</w:t>
      </w:r>
    </w:p>
    <w:p w:rsidR="00AB6BC8" w:rsidRPr="00B35F49" w:rsidRDefault="00AB6BC8" w:rsidP="00AB6BC8">
      <w:pPr>
        <w:spacing w:after="120"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3031"/>
        <w:gridCol w:w="2639"/>
        <w:gridCol w:w="1276"/>
        <w:gridCol w:w="1014"/>
        <w:gridCol w:w="3522"/>
      </w:tblGrid>
      <w:tr w:rsidR="00AB6BC8" w:rsidRPr="00B35F49" w:rsidTr="00C5338A">
        <w:trPr>
          <w:trHeight w:val="1102"/>
        </w:trPr>
        <w:tc>
          <w:tcPr>
            <w:tcW w:w="567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686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Перечень работ по благоустро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ству дворовых территорий</w:t>
            </w:r>
          </w:p>
        </w:tc>
        <w:tc>
          <w:tcPr>
            <w:tcW w:w="3031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Расчетная единица для определения нормативной стоимости</w:t>
            </w:r>
          </w:p>
        </w:tc>
        <w:tc>
          <w:tcPr>
            <w:tcW w:w="8451" w:type="dxa"/>
            <w:gridSpan w:val="4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Нормативная стоимость (единичные расценки) работ по благоустройству дв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ровых территорий, входящих в состав минимального перечня т</w:t>
            </w:r>
            <w:r>
              <w:rPr>
                <w:rFonts w:ascii="Times New Roman" w:hAnsi="Times New Roman" w:cs="Times New Roman"/>
                <w:color w:val="000000" w:themeColor="text1"/>
              </w:rPr>
              <w:t>аких работ (тыс. рублей на 1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 или на нормативную единицу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B6BC8" w:rsidRPr="00B35F49" w:rsidTr="00C5338A">
        <w:tc>
          <w:tcPr>
            <w:tcW w:w="567" w:type="dxa"/>
            <w:vMerge w:val="restart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6" w:type="dxa"/>
            <w:vMerge w:val="restart"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дворовых проездов</w:t>
            </w:r>
          </w:p>
        </w:tc>
        <w:tc>
          <w:tcPr>
            <w:tcW w:w="3031" w:type="dxa"/>
            <w:vMerge w:val="restart"/>
          </w:tcPr>
          <w:p w:rsidR="00AB6BC8" w:rsidRPr="000456AF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639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Замена 1 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 xml:space="preserve"> асфальт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вого покрытия</w:t>
            </w:r>
          </w:p>
        </w:tc>
        <w:tc>
          <w:tcPr>
            <w:tcW w:w="2290" w:type="dxa"/>
            <w:gridSpan w:val="2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Замена 1 п.м. бо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дюрного камня (а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томобильная дор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га)</w:t>
            </w:r>
          </w:p>
        </w:tc>
        <w:tc>
          <w:tcPr>
            <w:tcW w:w="3522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Установка 1 п.м. водоотводных лотков</w:t>
            </w:r>
          </w:p>
        </w:tc>
      </w:tr>
      <w:tr w:rsidR="00AB6BC8" w:rsidRPr="00B35F49" w:rsidTr="00C5338A">
        <w:tc>
          <w:tcPr>
            <w:tcW w:w="567" w:type="dxa"/>
            <w:vMerge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AB6BC8" w:rsidRPr="00213D46" w:rsidRDefault="00AB6BC8" w:rsidP="00123962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123962" w:rsidRPr="00213D46">
              <w:rPr>
                <w:rFonts w:ascii="Times New Roman" w:hAnsi="Times New Roman" w:cs="Times New Roman"/>
                <w:color w:val="000000" w:themeColor="text1"/>
              </w:rPr>
              <w:t>767</w:t>
            </w:r>
          </w:p>
        </w:tc>
        <w:tc>
          <w:tcPr>
            <w:tcW w:w="2290" w:type="dxa"/>
            <w:gridSpan w:val="2"/>
          </w:tcPr>
          <w:p w:rsidR="00AB6BC8" w:rsidRPr="00213D46" w:rsidRDefault="00123962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1,808</w:t>
            </w:r>
          </w:p>
        </w:tc>
        <w:tc>
          <w:tcPr>
            <w:tcW w:w="3522" w:type="dxa"/>
          </w:tcPr>
          <w:p w:rsidR="00AB6BC8" w:rsidRPr="00213D46" w:rsidRDefault="00AB6BC8" w:rsidP="00B81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B81B7D" w:rsidRPr="00213D4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AB6BC8" w:rsidRPr="00B35F49" w:rsidTr="00C5338A">
        <w:tc>
          <w:tcPr>
            <w:tcW w:w="567" w:type="dxa"/>
            <w:vMerge w:val="restart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6" w:type="dxa"/>
            <w:vMerge w:val="restart"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Освещение дворовой территории</w:t>
            </w:r>
          </w:p>
        </w:tc>
        <w:tc>
          <w:tcPr>
            <w:tcW w:w="3031" w:type="dxa"/>
            <w:vMerge w:val="restart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3915" w:type="dxa"/>
            <w:gridSpan w:val="2"/>
          </w:tcPr>
          <w:p w:rsidR="00AB6BC8" w:rsidRPr="00213D46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Устройство освещения стациона</w:t>
            </w:r>
            <w:r w:rsidRPr="00213D46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13D46">
              <w:rPr>
                <w:rFonts w:ascii="Times New Roman" w:hAnsi="Times New Roman" w:cs="Times New Roman"/>
                <w:color w:val="000000" w:themeColor="text1"/>
              </w:rPr>
              <w:t>ными светильниками</w:t>
            </w:r>
          </w:p>
        </w:tc>
        <w:tc>
          <w:tcPr>
            <w:tcW w:w="4536" w:type="dxa"/>
            <w:gridSpan w:val="2"/>
          </w:tcPr>
          <w:p w:rsidR="00AB6BC8" w:rsidRPr="00213D46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Устройство освещения на металлических опорах и воздушной прокладкой кабеля</w:t>
            </w:r>
          </w:p>
        </w:tc>
      </w:tr>
      <w:tr w:rsidR="00AB6BC8" w:rsidRPr="00B35F49" w:rsidTr="00C5338A">
        <w:tc>
          <w:tcPr>
            <w:tcW w:w="567" w:type="dxa"/>
            <w:vMerge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31" w:type="dxa"/>
            <w:vMerge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5" w:type="dxa"/>
            <w:gridSpan w:val="2"/>
          </w:tcPr>
          <w:p w:rsidR="00AB6BC8" w:rsidRPr="00213D46" w:rsidRDefault="00B81B7D" w:rsidP="00B81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="00AB6BC8" w:rsidRPr="00213D46">
              <w:rPr>
                <w:rFonts w:ascii="Times New Roman" w:hAnsi="Times New Roman" w:cs="Times New Roman"/>
                <w:color w:val="000000" w:themeColor="text1"/>
              </w:rPr>
              <w:t>,1</w:t>
            </w:r>
            <w:r w:rsidRPr="00213D4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B6BC8" w:rsidRPr="00213D4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536" w:type="dxa"/>
            <w:gridSpan w:val="2"/>
          </w:tcPr>
          <w:p w:rsidR="00AB6BC8" w:rsidRPr="00213D46" w:rsidRDefault="00B81B7D" w:rsidP="00B81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AB6BC8" w:rsidRPr="00213D4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3D46">
              <w:rPr>
                <w:rFonts w:ascii="Times New Roman" w:hAnsi="Times New Roman" w:cs="Times New Roman"/>
                <w:color w:val="000000" w:themeColor="text1"/>
              </w:rPr>
              <w:t>879</w:t>
            </w:r>
          </w:p>
        </w:tc>
      </w:tr>
      <w:tr w:rsidR="00AB6BC8" w:rsidRPr="00B35F49" w:rsidTr="00C5338A">
        <w:tc>
          <w:tcPr>
            <w:tcW w:w="567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6" w:type="dxa"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Установка скамеек</w:t>
            </w:r>
          </w:p>
        </w:tc>
        <w:tc>
          <w:tcPr>
            <w:tcW w:w="3031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:rsidR="00AB6BC8" w:rsidRPr="00213D46" w:rsidRDefault="00B81B7D" w:rsidP="00B81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B6BC8" w:rsidRPr="00213D4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3D46">
              <w:rPr>
                <w:rFonts w:ascii="Times New Roman" w:hAnsi="Times New Roman" w:cs="Times New Roman"/>
                <w:color w:val="000000" w:themeColor="text1"/>
              </w:rPr>
              <w:t>815</w:t>
            </w:r>
          </w:p>
        </w:tc>
      </w:tr>
      <w:tr w:rsidR="00AB6BC8" w:rsidRPr="00B35F49" w:rsidTr="00C5338A">
        <w:tc>
          <w:tcPr>
            <w:tcW w:w="567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6" w:type="dxa"/>
          </w:tcPr>
          <w:p w:rsidR="00AB6BC8" w:rsidRPr="00B35F49" w:rsidRDefault="00AB6BC8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Установка урн</w:t>
            </w:r>
          </w:p>
        </w:tc>
        <w:tc>
          <w:tcPr>
            <w:tcW w:w="3031" w:type="dxa"/>
          </w:tcPr>
          <w:p w:rsidR="00AB6BC8" w:rsidRPr="00B35F49" w:rsidRDefault="00AB6BC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шт.</w:t>
            </w:r>
          </w:p>
        </w:tc>
        <w:tc>
          <w:tcPr>
            <w:tcW w:w="8451" w:type="dxa"/>
            <w:gridSpan w:val="4"/>
          </w:tcPr>
          <w:p w:rsidR="00AB6BC8" w:rsidRPr="00213D46" w:rsidRDefault="00AB6BC8" w:rsidP="00B81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3D4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B81B7D" w:rsidRPr="00213D46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</w:tr>
    </w:tbl>
    <w:p w:rsidR="00AB6BC8" w:rsidRDefault="00AB6BC8" w:rsidP="00E04CB2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</w:p>
    <w:p w:rsidR="00AB6BC8" w:rsidRDefault="00AB6BC8" w:rsidP="00E04CB2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  <w:sectPr w:rsidR="00AB6BC8" w:rsidSect="001A7C32">
          <w:pgSz w:w="16838" w:h="11909" w:orient="landscape"/>
          <w:pgMar w:top="1701" w:right="567" w:bottom="567" w:left="567" w:header="0" w:footer="6" w:gutter="0"/>
          <w:pgNumType w:start="2"/>
          <w:cols w:space="720"/>
          <w:noEndnote/>
          <w:docGrid w:linePitch="360"/>
        </w:sectPr>
      </w:pPr>
    </w:p>
    <w:p w:rsidR="00AB6BC8" w:rsidRPr="00B35F49" w:rsidRDefault="00AB6BC8" w:rsidP="00716C2D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4</w:t>
      </w:r>
    </w:p>
    <w:p w:rsidR="00AB6BC8" w:rsidRPr="00B35F49" w:rsidRDefault="00AB6BC8" w:rsidP="00AB6BC8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AB6BC8" w:rsidRDefault="00AB6BC8" w:rsidP="00AB6BC8">
      <w:pPr>
        <w:pStyle w:val="Bodytext30"/>
        <w:shd w:val="clear" w:color="auto" w:fill="auto"/>
        <w:spacing w:after="120" w:line="240" w:lineRule="exact"/>
        <w:rPr>
          <w:rStyle w:val="11"/>
          <w:b w:val="0"/>
          <w:color w:val="000000" w:themeColor="text1"/>
        </w:rPr>
      </w:pPr>
    </w:p>
    <w:p w:rsidR="00AB6BC8" w:rsidRPr="00DB51EF" w:rsidRDefault="00AB6BC8" w:rsidP="00AB6BC8">
      <w:pPr>
        <w:pStyle w:val="Bodytext30"/>
        <w:spacing w:after="120" w:line="240" w:lineRule="exact"/>
        <w:rPr>
          <w:rStyle w:val="11"/>
          <w:b w:val="0"/>
          <w:color w:val="000000" w:themeColor="text1"/>
        </w:rPr>
      </w:pPr>
      <w:r w:rsidRPr="00DB51EF">
        <w:rPr>
          <w:rStyle w:val="11"/>
          <w:b w:val="0"/>
          <w:color w:val="000000" w:themeColor="text1"/>
        </w:rPr>
        <w:t xml:space="preserve">Визуализированный перечень </w:t>
      </w:r>
    </w:p>
    <w:p w:rsidR="00AB6BC8" w:rsidRPr="00B35F49" w:rsidRDefault="00AB6BC8" w:rsidP="00AB6BC8">
      <w:pPr>
        <w:pStyle w:val="Bodytext30"/>
        <w:shd w:val="clear" w:color="auto" w:fill="auto"/>
        <w:spacing w:after="120" w:line="240" w:lineRule="exact"/>
        <w:rPr>
          <w:rStyle w:val="11"/>
          <w:color w:val="000000" w:themeColor="text1"/>
          <w:sz w:val="28"/>
          <w:szCs w:val="28"/>
        </w:rPr>
      </w:pPr>
      <w:r w:rsidRPr="001E0660">
        <w:rPr>
          <w:rStyle w:val="11"/>
          <w:b w:val="0"/>
          <w:color w:val="000000" w:themeColor="text1"/>
        </w:rPr>
        <w:t>образцов</w:t>
      </w:r>
      <w:r w:rsidRPr="00DB51EF">
        <w:rPr>
          <w:rStyle w:val="11"/>
          <w:b w:val="0"/>
          <w:color w:val="000000" w:themeColor="text1"/>
        </w:rPr>
        <w:t xml:space="preserve"> элементов благоустройства, предлагаемых к размещению на дворовой территории многоквартирного дома, </w:t>
      </w:r>
      <w:proofErr w:type="gramStart"/>
      <w:r w:rsidRPr="00DB51EF">
        <w:rPr>
          <w:rStyle w:val="11"/>
          <w:b w:val="0"/>
          <w:color w:val="000000" w:themeColor="text1"/>
        </w:rPr>
        <w:t>сформированный</w:t>
      </w:r>
      <w:proofErr w:type="gramEnd"/>
      <w:r w:rsidRPr="00DB51EF">
        <w:rPr>
          <w:rStyle w:val="11"/>
          <w:b w:val="0"/>
          <w:color w:val="000000" w:themeColor="text1"/>
        </w:rPr>
        <w:t xml:space="preserve"> исходя из минимального перечня работ по благ</w:t>
      </w:r>
      <w:r w:rsidRPr="00DB51EF">
        <w:rPr>
          <w:rStyle w:val="11"/>
          <w:b w:val="0"/>
          <w:color w:val="000000" w:themeColor="text1"/>
        </w:rPr>
        <w:t>о</w:t>
      </w:r>
      <w:r w:rsidRPr="00DB51EF">
        <w:rPr>
          <w:rStyle w:val="11"/>
          <w:b w:val="0"/>
          <w:color w:val="000000" w:themeColor="text1"/>
        </w:rPr>
        <w:t>устройству дворовых территорий многоквартирных домов</w:t>
      </w:r>
    </w:p>
    <w:p w:rsidR="00AB6BC8" w:rsidRPr="00133FE9" w:rsidRDefault="00AB6BC8" w:rsidP="00AB6BC8">
      <w:pPr>
        <w:rPr>
          <w:rFonts w:ascii="Times New Roman" w:hAnsi="Times New Roman" w:cs="Times New Roman"/>
          <w:bCs/>
          <w:color w:val="FF0000"/>
        </w:rPr>
      </w:pPr>
      <w:r w:rsidRPr="00B35F49">
        <w:rPr>
          <w:rFonts w:ascii="Times New Roman" w:hAnsi="Times New Roman" w:cs="Times New Roman"/>
          <w:bCs/>
          <w:color w:val="000000" w:themeColor="text1"/>
        </w:rPr>
        <w:t>Парковая скамейка с бетонным основанием</w:t>
      </w:r>
      <w:r w:rsidR="00133FE9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AB6BC8" w:rsidRPr="00B35F49" w:rsidRDefault="00213D46" w:rsidP="00AB6BC8">
      <w:pPr>
        <w:rPr>
          <w:color w:val="000000" w:themeColor="text1"/>
        </w:rPr>
      </w:pPr>
      <w:r>
        <w:rPr>
          <w:noProof/>
          <w:color w:val="000000" w:themeColor="text1"/>
          <w:lang w:bidi="ar-SA"/>
        </w:rPr>
        <w:drawing>
          <wp:inline distT="0" distB="0" distL="0" distR="0">
            <wp:extent cx="2066925" cy="23372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воч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C8" w:rsidRPr="00B35F49" w:rsidRDefault="00AB6BC8" w:rsidP="00AB6BC8">
      <w:pPr>
        <w:rPr>
          <w:color w:val="000000" w:themeColor="text1"/>
        </w:rPr>
      </w:pPr>
    </w:p>
    <w:p w:rsidR="00AB6BC8" w:rsidRPr="00B35F49" w:rsidRDefault="00AB6BC8" w:rsidP="00AB6BC8">
      <w:pPr>
        <w:rPr>
          <w:rFonts w:ascii="Times New Roman" w:hAnsi="Times New Roman" w:cs="Times New Roman"/>
          <w:bCs/>
          <w:color w:val="000000" w:themeColor="text1"/>
        </w:rPr>
      </w:pPr>
      <w:r w:rsidRPr="00B35F49">
        <w:rPr>
          <w:rFonts w:ascii="Times New Roman" w:hAnsi="Times New Roman" w:cs="Times New Roman"/>
          <w:bCs/>
          <w:color w:val="000000" w:themeColor="text1"/>
        </w:rPr>
        <w:t xml:space="preserve">Уличная урна </w:t>
      </w:r>
      <w:r>
        <w:rPr>
          <w:rFonts w:ascii="Times New Roman" w:hAnsi="Times New Roman" w:cs="Times New Roman"/>
          <w:bCs/>
          <w:color w:val="000000" w:themeColor="text1"/>
        </w:rPr>
        <w:t>для мусора</w:t>
      </w:r>
    </w:p>
    <w:p w:rsidR="00AB6BC8" w:rsidRPr="00B35F49" w:rsidRDefault="00213D46" w:rsidP="00AB6BC8">
      <w:pPr>
        <w:rPr>
          <w:color w:val="000000" w:themeColor="text1"/>
        </w:rPr>
      </w:pPr>
      <w:r>
        <w:rPr>
          <w:noProof/>
          <w:color w:val="000000" w:themeColor="text1"/>
          <w:lang w:bidi="ar-SA"/>
        </w:rPr>
        <w:drawing>
          <wp:inline distT="0" distB="0" distL="0" distR="0">
            <wp:extent cx="1714500" cy="271584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C8" w:rsidRPr="00DB51EF" w:rsidRDefault="001E0660" w:rsidP="00AB6BC8">
      <w:pPr>
        <w:pStyle w:val="1"/>
        <w:shd w:val="clear" w:color="auto" w:fill="FFFFFF"/>
        <w:spacing w:before="0" w:line="200" w:lineRule="exac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Светодиодный светильник</w:t>
      </w:r>
    </w:p>
    <w:p w:rsidR="00AB6BC8" w:rsidRDefault="001E0660" w:rsidP="00AB6BC8">
      <w:pPr>
        <w:shd w:val="clear" w:color="auto" w:fill="FFFFFF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noProof/>
          <w:color w:val="000000" w:themeColor="text1"/>
          <w:sz w:val="21"/>
          <w:szCs w:val="21"/>
          <w:lang w:bidi="ar-SA"/>
        </w:rPr>
        <w:drawing>
          <wp:inline distT="0" distB="0" distL="0" distR="0">
            <wp:extent cx="21336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C8" w:rsidRDefault="00AB6BC8" w:rsidP="00AB6BC8">
      <w:pPr>
        <w:shd w:val="clear" w:color="auto" w:fill="FFFFFF"/>
        <w:rPr>
          <w:rFonts w:asciiTheme="minorHAnsi" w:hAnsiTheme="minorHAnsi"/>
          <w:color w:val="000000" w:themeColor="text1"/>
          <w:sz w:val="21"/>
          <w:szCs w:val="21"/>
        </w:rPr>
      </w:pPr>
    </w:p>
    <w:p w:rsidR="00AB6BC8" w:rsidRDefault="00AB6BC8" w:rsidP="00AB6BC8">
      <w:pPr>
        <w:shd w:val="clear" w:color="auto" w:fill="FFFFFF"/>
        <w:rPr>
          <w:rFonts w:asciiTheme="minorHAnsi" w:hAnsiTheme="minorHAnsi"/>
          <w:color w:val="000000" w:themeColor="text1"/>
          <w:sz w:val="21"/>
          <w:szCs w:val="21"/>
        </w:rPr>
        <w:sectPr w:rsidR="00AB6BC8" w:rsidSect="00AB6BC8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103664" w:rsidRPr="00B35F49" w:rsidRDefault="00103664" w:rsidP="00103664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5</w:t>
      </w:r>
    </w:p>
    <w:p w:rsidR="00103664" w:rsidRPr="00B35F49" w:rsidRDefault="00103664" w:rsidP="00103664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103664" w:rsidRDefault="00103664" w:rsidP="0010366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03664" w:rsidRDefault="00103664" w:rsidP="0010366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03664" w:rsidRPr="00B35F49" w:rsidRDefault="00103664" w:rsidP="00103664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 xml:space="preserve">Нормативная стоимость (единичные расценки) </w:t>
      </w:r>
    </w:p>
    <w:p w:rsidR="00103664" w:rsidRDefault="00103664" w:rsidP="00103664">
      <w:pPr>
        <w:jc w:val="center"/>
        <w:rPr>
          <w:rFonts w:ascii="Times New Roman" w:hAnsi="Times New Roman" w:cs="Times New Roman"/>
          <w:color w:val="000000" w:themeColor="text1"/>
        </w:rPr>
      </w:pPr>
      <w:r w:rsidRPr="00B35F49">
        <w:rPr>
          <w:rFonts w:ascii="Times New Roman" w:hAnsi="Times New Roman" w:cs="Times New Roman"/>
          <w:color w:val="000000" w:themeColor="text1"/>
        </w:rPr>
        <w:t>работ по благоустройству дворовых территорий, входящих в соста</w:t>
      </w:r>
      <w:r>
        <w:rPr>
          <w:rFonts w:ascii="Times New Roman" w:hAnsi="Times New Roman" w:cs="Times New Roman"/>
          <w:color w:val="000000" w:themeColor="text1"/>
        </w:rPr>
        <w:t>в дополнительного перечня работ</w:t>
      </w:r>
    </w:p>
    <w:p w:rsidR="00103664" w:rsidRPr="00B35F49" w:rsidRDefault="00103664" w:rsidP="00103664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5735" w:type="dxa"/>
        <w:tblInd w:w="108" w:type="dxa"/>
        <w:tblLook w:val="04A0" w:firstRow="1" w:lastRow="0" w:firstColumn="1" w:lastColumn="0" w:noHBand="0" w:noVBand="1"/>
      </w:tblPr>
      <w:tblGrid>
        <w:gridCol w:w="540"/>
        <w:gridCol w:w="3353"/>
        <w:gridCol w:w="1919"/>
        <w:gridCol w:w="2835"/>
        <w:gridCol w:w="3454"/>
        <w:gridCol w:w="3634"/>
      </w:tblGrid>
      <w:tr w:rsidR="00103664" w:rsidRPr="00B35F49" w:rsidTr="00C5338A">
        <w:tc>
          <w:tcPr>
            <w:tcW w:w="540" w:type="dxa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35F4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35F4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353" w:type="dxa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Перечень работ по благ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устройству дворовых терр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торий</w:t>
            </w:r>
          </w:p>
        </w:tc>
        <w:tc>
          <w:tcPr>
            <w:tcW w:w="1919" w:type="dxa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Расчетная ед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ница для опр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деления норм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тивной стоим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  <w:tc>
          <w:tcPr>
            <w:tcW w:w="9923" w:type="dxa"/>
            <w:gridSpan w:val="3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E0660">
              <w:rPr>
                <w:rFonts w:ascii="Times New Roman" w:hAnsi="Times New Roman" w:cs="Times New Roman"/>
                <w:color w:val="000000" w:themeColor="text1"/>
              </w:rPr>
              <w:t>Нормативная стоимость (единичные расценки) работ по благоустройству дворовых террит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рий, входящих в состав минимального перечня таких работ (тыс. рублей на 1 кв.м. или на нормативную единицу</w:t>
            </w:r>
            <w:proofErr w:type="gramEnd"/>
          </w:p>
        </w:tc>
      </w:tr>
      <w:tr w:rsidR="00103664" w:rsidRPr="00B35F49" w:rsidTr="00C5338A">
        <w:tc>
          <w:tcPr>
            <w:tcW w:w="540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53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</w:t>
            </w:r>
            <w:r>
              <w:rPr>
                <w:rFonts w:ascii="Times New Roman" w:hAnsi="Times New Roman" w:cs="Times New Roman"/>
                <w:color w:val="000000" w:themeColor="text1"/>
              </w:rPr>
              <w:t>нт и (или) устройство тротуаров</w:t>
            </w:r>
          </w:p>
        </w:tc>
        <w:tc>
          <w:tcPr>
            <w:tcW w:w="1919" w:type="dxa"/>
            <w:vMerge w:val="restart"/>
          </w:tcPr>
          <w:p w:rsidR="00103664" w:rsidRPr="004E6B3A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6289" w:type="dxa"/>
            <w:gridSpan w:val="2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Устройство тротуара из асфальтобетонной смеси</w:t>
            </w:r>
          </w:p>
        </w:tc>
        <w:tc>
          <w:tcPr>
            <w:tcW w:w="363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Устройство бордюрного камня</w:t>
            </w:r>
          </w:p>
        </w:tc>
      </w:tr>
      <w:tr w:rsidR="00103664" w:rsidRPr="00B35F49" w:rsidTr="00C5338A">
        <w:tc>
          <w:tcPr>
            <w:tcW w:w="540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:rsidR="00103664" w:rsidRPr="001E0660" w:rsidRDefault="00196A35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1,156</w:t>
            </w:r>
          </w:p>
        </w:tc>
        <w:tc>
          <w:tcPr>
            <w:tcW w:w="3634" w:type="dxa"/>
          </w:tcPr>
          <w:p w:rsidR="00103664" w:rsidRPr="001E0660" w:rsidRDefault="00103664" w:rsidP="00196A35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196A35" w:rsidRPr="001E0660">
              <w:rPr>
                <w:rFonts w:ascii="Times New Roman" w:hAnsi="Times New Roman" w:cs="Times New Roman"/>
                <w:color w:val="000000" w:themeColor="text1"/>
              </w:rPr>
              <w:t>517</w:t>
            </w:r>
          </w:p>
        </w:tc>
      </w:tr>
      <w:tr w:rsidR="00103664" w:rsidRPr="00B35F49" w:rsidTr="00C5338A">
        <w:tc>
          <w:tcPr>
            <w:tcW w:w="540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53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автомобильных дорог образующих проезды к терр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ториям, прилегающим к мн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35F49">
              <w:rPr>
                <w:rFonts w:ascii="Times New Roman" w:hAnsi="Times New Roman" w:cs="Times New Roman"/>
                <w:color w:val="000000" w:themeColor="text1"/>
              </w:rPr>
              <w:t>гоквартирным домам</w:t>
            </w:r>
          </w:p>
        </w:tc>
        <w:tc>
          <w:tcPr>
            <w:tcW w:w="1919" w:type="dxa"/>
            <w:vMerge w:val="restart"/>
          </w:tcPr>
          <w:p w:rsidR="00103664" w:rsidRPr="004E6B3A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1 п.м.</w:t>
            </w:r>
          </w:p>
        </w:tc>
        <w:tc>
          <w:tcPr>
            <w:tcW w:w="2835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Замена 1 км</w:t>
            </w:r>
            <w:proofErr w:type="gramStart"/>
            <w:r w:rsidRPr="001E066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1E0660">
              <w:rPr>
                <w:rFonts w:ascii="Times New Roman" w:hAnsi="Times New Roman" w:cs="Times New Roman"/>
                <w:color w:val="000000" w:themeColor="text1"/>
              </w:rPr>
              <w:t xml:space="preserve"> асфальт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вого покрытия</w:t>
            </w:r>
          </w:p>
        </w:tc>
        <w:tc>
          <w:tcPr>
            <w:tcW w:w="345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Замена 1 п.м. бордюрного ка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ня (автомобильная дорога)</w:t>
            </w:r>
          </w:p>
        </w:tc>
        <w:tc>
          <w:tcPr>
            <w:tcW w:w="363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Установка 1 п.м. водоотводных лотков</w:t>
            </w:r>
          </w:p>
        </w:tc>
      </w:tr>
      <w:tr w:rsidR="00103664" w:rsidRPr="00B35F49" w:rsidTr="00C5338A">
        <w:tc>
          <w:tcPr>
            <w:tcW w:w="540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03664" w:rsidRPr="001E0660" w:rsidRDefault="00E52D1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1,767</w:t>
            </w:r>
          </w:p>
        </w:tc>
        <w:tc>
          <w:tcPr>
            <w:tcW w:w="3454" w:type="dxa"/>
          </w:tcPr>
          <w:p w:rsidR="00103664" w:rsidRPr="001E0660" w:rsidRDefault="00E52D1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1,808</w:t>
            </w:r>
          </w:p>
        </w:tc>
        <w:tc>
          <w:tcPr>
            <w:tcW w:w="3634" w:type="dxa"/>
          </w:tcPr>
          <w:p w:rsidR="00103664" w:rsidRPr="001E0660" w:rsidRDefault="00E52D1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6,215</w:t>
            </w:r>
          </w:p>
        </w:tc>
      </w:tr>
      <w:tr w:rsidR="00103664" w:rsidRPr="00B35F49" w:rsidTr="00C5338A">
        <w:tc>
          <w:tcPr>
            <w:tcW w:w="540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53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Ремонт и (или) устройство парковок</w:t>
            </w:r>
          </w:p>
        </w:tc>
        <w:tc>
          <w:tcPr>
            <w:tcW w:w="1919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1 п.м.</w:t>
            </w:r>
          </w:p>
        </w:tc>
        <w:tc>
          <w:tcPr>
            <w:tcW w:w="2835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Замена 1 км</w:t>
            </w:r>
            <w:proofErr w:type="gramStart"/>
            <w:r w:rsidRPr="001E066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1E0660">
              <w:rPr>
                <w:rFonts w:ascii="Times New Roman" w:hAnsi="Times New Roman" w:cs="Times New Roman"/>
                <w:color w:val="000000" w:themeColor="text1"/>
              </w:rPr>
              <w:t xml:space="preserve"> асфальт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вого покрытия</w:t>
            </w:r>
          </w:p>
        </w:tc>
        <w:tc>
          <w:tcPr>
            <w:tcW w:w="345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Замена 1 п.м. бордюрного ка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ня (автомобильная дорога)</w:t>
            </w:r>
          </w:p>
        </w:tc>
        <w:tc>
          <w:tcPr>
            <w:tcW w:w="363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Установка 1 п.м. водоотводных лотков</w:t>
            </w:r>
          </w:p>
        </w:tc>
      </w:tr>
      <w:tr w:rsidR="00103664" w:rsidRPr="00B35F49" w:rsidTr="00C5338A">
        <w:tc>
          <w:tcPr>
            <w:tcW w:w="540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03664" w:rsidRPr="001E0660" w:rsidRDefault="00103664" w:rsidP="00E52D1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52D16" w:rsidRPr="001E0660">
              <w:rPr>
                <w:rFonts w:ascii="Times New Roman" w:hAnsi="Times New Roman" w:cs="Times New Roman"/>
                <w:color w:val="000000" w:themeColor="text1"/>
              </w:rPr>
              <w:t>767</w:t>
            </w:r>
          </w:p>
        </w:tc>
        <w:tc>
          <w:tcPr>
            <w:tcW w:w="3454" w:type="dxa"/>
          </w:tcPr>
          <w:p w:rsidR="00103664" w:rsidRPr="001E0660" w:rsidRDefault="00E52D1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1,808</w:t>
            </w:r>
          </w:p>
        </w:tc>
        <w:tc>
          <w:tcPr>
            <w:tcW w:w="3634" w:type="dxa"/>
          </w:tcPr>
          <w:p w:rsidR="00103664" w:rsidRPr="001E0660" w:rsidRDefault="00103664" w:rsidP="00E52D1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6,</w:t>
            </w:r>
            <w:r w:rsidR="00E52D16" w:rsidRPr="001E0660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103664" w:rsidRPr="00B35F49" w:rsidTr="00C5338A">
        <w:tc>
          <w:tcPr>
            <w:tcW w:w="540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53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Устройство и оборудование детских, спортивных, иных площадок</w:t>
            </w:r>
          </w:p>
        </w:tc>
        <w:tc>
          <w:tcPr>
            <w:tcW w:w="1919" w:type="dxa"/>
            <w:vMerge w:val="restart"/>
          </w:tcPr>
          <w:p w:rsidR="00103664" w:rsidRPr="004E6B3A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6289" w:type="dxa"/>
            <w:gridSpan w:val="2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Устройство детской и игровой площадки 1 км</w:t>
            </w:r>
            <w:proofErr w:type="gramStart"/>
            <w:r w:rsidRPr="001E066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363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Устройство ограждения детской площадки 1 п.</w:t>
            </w:r>
            <w:proofErr w:type="gramStart"/>
            <w:r w:rsidRPr="001E0660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1E06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3664" w:rsidRPr="00B35F49" w:rsidTr="00C5338A">
        <w:tc>
          <w:tcPr>
            <w:tcW w:w="540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:rsidR="00103664" w:rsidRPr="001E0660" w:rsidRDefault="00103664" w:rsidP="00E52D1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52D16" w:rsidRPr="001E0660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52D16" w:rsidRPr="001E0660">
              <w:rPr>
                <w:rFonts w:ascii="Times New Roman" w:hAnsi="Times New Roman" w:cs="Times New Roman"/>
                <w:color w:val="000000" w:themeColor="text1"/>
              </w:rPr>
              <w:t>720</w:t>
            </w:r>
          </w:p>
        </w:tc>
        <w:tc>
          <w:tcPr>
            <w:tcW w:w="3634" w:type="dxa"/>
          </w:tcPr>
          <w:p w:rsidR="00103664" w:rsidRPr="001E0660" w:rsidRDefault="00E52D16" w:rsidP="00E52D16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2,212</w:t>
            </w:r>
          </w:p>
        </w:tc>
      </w:tr>
      <w:tr w:rsidR="00103664" w:rsidRPr="00B35F49" w:rsidTr="00C5338A">
        <w:tc>
          <w:tcPr>
            <w:tcW w:w="540" w:type="dxa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53" w:type="dxa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Организация площадок для установки мусоросборников</w:t>
            </w:r>
          </w:p>
        </w:tc>
        <w:tc>
          <w:tcPr>
            <w:tcW w:w="1919" w:type="dxa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1 контейнер</w:t>
            </w:r>
          </w:p>
        </w:tc>
        <w:tc>
          <w:tcPr>
            <w:tcW w:w="9923" w:type="dxa"/>
            <w:gridSpan w:val="3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18,526</w:t>
            </w:r>
          </w:p>
        </w:tc>
      </w:tr>
      <w:tr w:rsidR="00103664" w:rsidRPr="00B35F49" w:rsidTr="00C5338A">
        <w:tc>
          <w:tcPr>
            <w:tcW w:w="540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353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35F49">
              <w:rPr>
                <w:rFonts w:ascii="Times New Roman" w:hAnsi="Times New Roman" w:cs="Times New Roman"/>
                <w:color w:val="000000" w:themeColor="text1"/>
              </w:rPr>
              <w:t>Озеленение территории</w:t>
            </w:r>
          </w:p>
        </w:tc>
        <w:tc>
          <w:tcPr>
            <w:tcW w:w="1919" w:type="dxa"/>
            <w:vMerge w:val="restart"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единица</w:t>
            </w:r>
          </w:p>
        </w:tc>
        <w:tc>
          <w:tcPr>
            <w:tcW w:w="6289" w:type="dxa"/>
            <w:gridSpan w:val="2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 xml:space="preserve">Посадка деревья 1 шт. </w:t>
            </w:r>
          </w:p>
        </w:tc>
        <w:tc>
          <w:tcPr>
            <w:tcW w:w="3634" w:type="dxa"/>
          </w:tcPr>
          <w:p w:rsidR="00103664" w:rsidRPr="001E0660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 xml:space="preserve">Клумбы и кустарники 1 шт. </w:t>
            </w:r>
          </w:p>
        </w:tc>
      </w:tr>
      <w:tr w:rsidR="00103664" w:rsidRPr="00B35F49" w:rsidTr="00C5338A">
        <w:tc>
          <w:tcPr>
            <w:tcW w:w="540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3" w:type="dxa"/>
            <w:vMerge/>
          </w:tcPr>
          <w:p w:rsidR="00103664" w:rsidRPr="00B35F49" w:rsidRDefault="00103664" w:rsidP="00C5338A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9" w:type="dxa"/>
            <w:vMerge/>
          </w:tcPr>
          <w:p w:rsidR="00103664" w:rsidRPr="00B35F49" w:rsidRDefault="00103664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9" w:type="dxa"/>
            <w:gridSpan w:val="2"/>
          </w:tcPr>
          <w:p w:rsidR="00103664" w:rsidRPr="001E0660" w:rsidRDefault="00196A35" w:rsidP="00196A35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03664" w:rsidRPr="001E066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E0660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3634" w:type="dxa"/>
          </w:tcPr>
          <w:p w:rsidR="00103664" w:rsidRPr="001E0660" w:rsidRDefault="00196A35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0660">
              <w:rPr>
                <w:rFonts w:ascii="Times New Roman" w:hAnsi="Times New Roman" w:cs="Times New Roman"/>
                <w:color w:val="000000" w:themeColor="text1"/>
              </w:rPr>
              <w:t>4,130</w:t>
            </w:r>
          </w:p>
        </w:tc>
      </w:tr>
    </w:tbl>
    <w:p w:rsidR="00103664" w:rsidRDefault="00103664" w:rsidP="00E04CB2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  <w:sectPr w:rsidR="00103664" w:rsidSect="001A7C32">
          <w:pgSz w:w="16838" w:h="11909" w:orient="landscape"/>
          <w:pgMar w:top="1701" w:right="567" w:bottom="567" w:left="567" w:header="0" w:footer="6" w:gutter="0"/>
          <w:pgNumType w:start="2"/>
          <w:cols w:space="720"/>
          <w:noEndnote/>
          <w:docGrid w:linePitch="360"/>
        </w:sectPr>
      </w:pPr>
    </w:p>
    <w:p w:rsidR="00103664" w:rsidRPr="00B35F49" w:rsidRDefault="00103664" w:rsidP="0010366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6</w:t>
      </w:r>
    </w:p>
    <w:p w:rsidR="00103664" w:rsidRDefault="00103664" w:rsidP="0010366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B35F49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103664" w:rsidRDefault="00103664" w:rsidP="0010366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</w:p>
    <w:p w:rsidR="00103664" w:rsidRDefault="00103664" w:rsidP="00103664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</w:p>
    <w:p w:rsidR="00103664" w:rsidRPr="00DB51EF" w:rsidRDefault="00103664" w:rsidP="00103664">
      <w:pPr>
        <w:widowControl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Порядок аккумулирования и расходования средств заинтересованных лиц, направля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мых на выполнение работ по благоустройству дворовых территорий и механизм </w:t>
      </w: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контроля за</w:t>
      </w:r>
      <w:proofErr w:type="gramEnd"/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их расходованием, а также порядок трудового и (или) финансового участия граждан в в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полнении указанных работ</w:t>
      </w:r>
    </w:p>
    <w:p w:rsidR="00103664" w:rsidRPr="00DB51EF" w:rsidRDefault="00103664" w:rsidP="00103664">
      <w:pPr>
        <w:widowControl/>
        <w:spacing w:after="120"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1. Общие положения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Настоящий Порядок аккумулирования средств заинтересованных лиц, направл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емых на выполнение дополнительного перечней работ по благоустройству дворовых терр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торий (далее – Порядок), регламентирует процедуру аккумулирования средств заинтерес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ванных лиц, направляемых на выполнение дополнительного перечней работ по благоустро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й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ству дворовых территорий городского поселения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"Рабочий поселок Чегдомын"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 </w:t>
      </w:r>
      <w:proofErr w:type="gramEnd"/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1.2. К заинтересованным лицам относятся: собственники помещений в многокварти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>1.3. Под формой трудового участия понимается неоплачиваемая трудовая деятел</w:t>
      </w: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>ь</w:t>
      </w: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ность заинтересованных лиц, имеющая социально полезную направленность,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не требующая специальной квалификации</w:t>
      </w: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и организуемая в качестве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трудового участия заинтересованных лиц, организаций в выполнении дополнительного перечня работ по благоустройству двор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вых территорий.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1.4. Под формой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финансового</w:t>
      </w: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участия понимается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минимальная доля финансового участия </w:t>
      </w:r>
      <w:r w:rsidRPr="001E0660">
        <w:rPr>
          <w:rFonts w:ascii="Times New Roman" w:eastAsia="Times New Roman" w:hAnsi="Times New Roman" w:cs="Times New Roman"/>
          <w:color w:val="auto"/>
          <w:lang w:bidi="ar-SA"/>
        </w:rPr>
        <w:t xml:space="preserve">заинтересованных лиц, организаций в выполнении дополнительного перечня работ по благоустройству дворовых территорий в размере не менее </w:t>
      </w:r>
      <w:r w:rsidR="00AD3695" w:rsidRPr="001E0660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1E0660">
        <w:rPr>
          <w:rFonts w:ascii="Times New Roman" w:eastAsia="Times New Roman" w:hAnsi="Times New Roman" w:cs="Times New Roman"/>
          <w:color w:val="auto"/>
          <w:lang w:bidi="ar-SA"/>
        </w:rPr>
        <w:t xml:space="preserve"> %.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03664" w:rsidRPr="00DB51EF" w:rsidRDefault="00103664" w:rsidP="00103664">
      <w:pPr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3664" w:rsidRPr="00DB51EF" w:rsidRDefault="00103664" w:rsidP="00103664">
      <w:pPr>
        <w:widowControl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B51EF">
        <w:rPr>
          <w:rFonts w:ascii="Times New Roman" w:eastAsia="Times New Roman" w:hAnsi="Times New Roman" w:cs="Times New Roman"/>
          <w:shd w:val="clear" w:color="auto" w:fill="FFFFFF"/>
          <w:lang w:bidi="ar-SA"/>
        </w:rPr>
        <w:t>2. Порядок трудового и (или) финансового участия заинтересованных лиц</w:t>
      </w:r>
    </w:p>
    <w:p w:rsidR="00103664" w:rsidRPr="00DB51EF" w:rsidRDefault="00103664" w:rsidP="00103664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lang w:bidi="ar-SA"/>
        </w:rPr>
        <w:t xml:space="preserve">2.1. Условия и порядок финансового участия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заинтересованных лиц, организаций в выполнении дополнительного перечней работ по благоустройству дворовых территорий</w:t>
      </w:r>
      <w:r w:rsidRPr="00DB51EF">
        <w:rPr>
          <w:rFonts w:ascii="Times New Roman" w:eastAsia="Times New Roman" w:hAnsi="Times New Roman" w:cs="Times New Roman"/>
          <w:lang w:bidi="ar-SA"/>
        </w:rPr>
        <w:t xml:space="preserve"> определяется </w:t>
      </w:r>
      <w:r>
        <w:rPr>
          <w:rFonts w:ascii="Times New Roman" w:eastAsia="Times New Roman" w:hAnsi="Times New Roman" w:cs="Times New Roman"/>
          <w:lang w:bidi="ar-SA"/>
        </w:rPr>
        <w:t>абзацем 5 пункта 4.1 раздела 4</w:t>
      </w:r>
      <w:r w:rsidRPr="00DB51EF">
        <w:rPr>
          <w:rFonts w:ascii="Times New Roman" w:eastAsia="Times New Roman" w:hAnsi="Times New Roman" w:cs="Times New Roman"/>
          <w:lang w:bidi="ar-SA"/>
        </w:rPr>
        <w:t xml:space="preserve"> настоящей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муниципальной программы.</w:t>
      </w:r>
    </w:p>
    <w:p w:rsidR="00103664" w:rsidRPr="00DB51EF" w:rsidRDefault="00103664" w:rsidP="00103664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lang w:bidi="ar-SA"/>
        </w:rPr>
        <w:t xml:space="preserve">2.2. Условия и порядок трудового участия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заинтересованных лиц, организаций в в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полнении дополнительного перечней работ по благоустройству дворовых территорий</w:t>
      </w:r>
      <w:r w:rsidRPr="00DB51EF">
        <w:rPr>
          <w:rFonts w:ascii="Times New Roman" w:eastAsia="Times New Roman" w:hAnsi="Times New Roman" w:cs="Times New Roman"/>
          <w:lang w:bidi="ar-SA"/>
        </w:rPr>
        <w:t xml:space="preserve"> опр</w:t>
      </w:r>
      <w:r w:rsidRPr="00DB51EF">
        <w:rPr>
          <w:rFonts w:ascii="Times New Roman" w:eastAsia="Times New Roman" w:hAnsi="Times New Roman" w:cs="Times New Roman"/>
          <w:lang w:bidi="ar-SA"/>
        </w:rPr>
        <w:t>е</w:t>
      </w:r>
      <w:r w:rsidRPr="00DB51EF">
        <w:rPr>
          <w:rFonts w:ascii="Times New Roman" w:eastAsia="Times New Roman" w:hAnsi="Times New Roman" w:cs="Times New Roman"/>
          <w:lang w:bidi="ar-SA"/>
        </w:rPr>
        <w:t xml:space="preserve">деляется </w:t>
      </w:r>
      <w:r>
        <w:rPr>
          <w:rFonts w:ascii="Times New Roman" w:eastAsia="Times New Roman" w:hAnsi="Times New Roman" w:cs="Times New Roman"/>
          <w:lang w:bidi="ar-SA"/>
        </w:rPr>
        <w:t>абзацем 5 пункта 4.1 раздела 4</w:t>
      </w:r>
      <w:r w:rsidRPr="00DB51EF">
        <w:rPr>
          <w:rFonts w:ascii="Times New Roman" w:eastAsia="Times New Roman" w:hAnsi="Times New Roman" w:cs="Times New Roman"/>
          <w:lang w:bidi="ar-SA"/>
        </w:rPr>
        <w:t xml:space="preserve"> настоящей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муниципальной программы.</w:t>
      </w:r>
    </w:p>
    <w:p w:rsidR="00103664" w:rsidRPr="00DB51EF" w:rsidRDefault="00103664" w:rsidP="00103664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Организация трудового участия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заинтересованными лицами в соо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</w:t>
      </w:r>
      <w:r>
        <w:rPr>
          <w:rFonts w:ascii="Times New Roman" w:eastAsia="Times New Roman" w:hAnsi="Times New Roman" w:cs="Times New Roman"/>
          <w:color w:val="auto"/>
          <w:lang w:bidi="ar-SA"/>
        </w:rPr>
        <w:t>мещений в многоквартирном доме.</w:t>
      </w:r>
    </w:p>
    <w:p w:rsidR="00103664" w:rsidRPr="00DB51EF" w:rsidRDefault="00103664" w:rsidP="00103664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DB51EF">
        <w:rPr>
          <w:rFonts w:ascii="Times New Roman" w:eastAsia="Times New Roman" w:hAnsi="Times New Roman" w:cs="Times New Roman"/>
          <w:lang w:bidi="ar-SA"/>
        </w:rPr>
        <w:t>Организация трудового участия призвана обеспечить реализацию потребностей в бл</w:t>
      </w:r>
      <w:r w:rsidRPr="00DB51EF">
        <w:rPr>
          <w:rFonts w:ascii="Times New Roman" w:eastAsia="Times New Roman" w:hAnsi="Times New Roman" w:cs="Times New Roman"/>
          <w:lang w:bidi="ar-SA"/>
        </w:rPr>
        <w:t>а</w:t>
      </w:r>
      <w:r w:rsidRPr="00DB51EF">
        <w:rPr>
          <w:rFonts w:ascii="Times New Roman" w:eastAsia="Times New Roman" w:hAnsi="Times New Roman" w:cs="Times New Roman"/>
          <w:lang w:bidi="ar-SA"/>
        </w:rPr>
        <w:t>гоустройстве соответствующей дворовой территории исходя из необходимости и целесоо</w:t>
      </w:r>
      <w:r w:rsidRPr="00DB51EF">
        <w:rPr>
          <w:rFonts w:ascii="Times New Roman" w:eastAsia="Times New Roman" w:hAnsi="Times New Roman" w:cs="Times New Roman"/>
          <w:lang w:bidi="ar-SA"/>
        </w:rPr>
        <w:t>б</w:t>
      </w:r>
      <w:r w:rsidRPr="00DB51EF">
        <w:rPr>
          <w:rFonts w:ascii="Times New Roman" w:eastAsia="Times New Roman" w:hAnsi="Times New Roman" w:cs="Times New Roman"/>
          <w:lang w:bidi="ar-SA"/>
        </w:rPr>
        <w:t>разности организации таких работ.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</w:p>
    <w:p w:rsidR="00103664" w:rsidRPr="00DB51EF" w:rsidRDefault="00103664" w:rsidP="00103664">
      <w:pPr>
        <w:widowControl/>
        <w:spacing w:after="120"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3. Условия аккумулирования и расходования средств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3.1.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единый лицевой счет управляющей организации, товарищества собственников жилья (далее – ТСЖ).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крывается управляющей организацией или ТСЖ в российских кредитных организациях, в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личина собственных средств (капитала) которых составляет не менее 20 миллиардов рублей.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3.2. Администрация городского поселения заключает соглашения с управляющей 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ганизацией или ТСЖ, осуществляющими управление многоквартирными домами, дворовые территории которых подлежат благоустройству, в которых определяются порядок и сумма перечисления денежных средств заинтересованными лицами.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Объем денежны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х средств заинтересованных лиц 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определяется сметным расчетом по благоустройству дворовой территории. 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Фактический объем денежных средств, подлежащих перечислению заинтересованн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ми лицами, может быть изменен по итогам осуществления закупки товара, работы, услуги в соответствии с положениями Федеральног</w:t>
      </w:r>
      <w:r>
        <w:rPr>
          <w:rFonts w:ascii="Times New Roman" w:eastAsia="Times New Roman" w:hAnsi="Times New Roman" w:cs="Times New Roman"/>
          <w:color w:val="auto"/>
          <w:lang w:bidi="ar-SA"/>
        </w:rPr>
        <w:t>о закона от 05.04.2013 № 44-ФЗ "О 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color w:val="auto"/>
          <w:lang w:bidi="ar-SA"/>
        </w:rPr>
        <w:t>ственных и муниц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lang w:bidi="ar-SA"/>
        </w:rPr>
        <w:t>пальных нужд"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, а также с учетом стоимости фактически выполненных работ.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3.3. Перечисление денежных средств управляющей организацией или ТСЖ осущест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ляется до начала работ по благоустройству дворовой территории. 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Ответственность за неисполнение управляющей организацией или ТСЖ указанного обязательства определяется в заключенном соглашении.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3.4. Управляющая организацией или ТСЖ обеспечивает учет поступающих от заинт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ресованных лиц денежных сре</w:t>
      </w: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дств в р</w:t>
      </w:r>
      <w:proofErr w:type="gramEnd"/>
      <w:r w:rsidRPr="00DB51EF">
        <w:rPr>
          <w:rFonts w:ascii="Times New Roman" w:eastAsia="Times New Roman" w:hAnsi="Times New Roman" w:cs="Times New Roman"/>
          <w:color w:val="auto"/>
          <w:lang w:bidi="ar-SA"/>
        </w:rPr>
        <w:t>азрезе многоквартирных домов, дворовые территории которых подлежат благоустройству.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 Управляющая организация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или ТСЖ ежемесячно предоставляют сведения о п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ступивших от заинтересованных лиц денежных средствах в разрезе многоквартирных домов, дворовые территории которых подлежат </w:t>
      </w:r>
      <w:r>
        <w:rPr>
          <w:rFonts w:ascii="Times New Roman" w:eastAsia="Times New Roman" w:hAnsi="Times New Roman" w:cs="Times New Roman"/>
          <w:color w:val="auto"/>
          <w:lang w:bidi="ar-SA"/>
        </w:rPr>
        <w:t>благоустройству, в администрацию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селения для опубликования их на официальном сайте администрации в информационн</w:t>
      </w:r>
      <w:r>
        <w:rPr>
          <w:rFonts w:ascii="Times New Roman" w:eastAsia="Times New Roman" w:hAnsi="Times New Roman" w:cs="Times New Roman"/>
          <w:color w:val="auto"/>
          <w:lang w:bidi="ar-SA"/>
        </w:rPr>
        <w:t>о-телекоммуникационной системе "Интернет"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Администрация городского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миссии для организации общественных обсуждений, проведения комиссионной оценки предложений заинтересованных лиц, граждан, организаций, а также для осуществления ко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троля за реализацией </w:t>
      </w:r>
      <w:r>
        <w:rPr>
          <w:rFonts w:ascii="Times New Roman" w:eastAsia="Times New Roman" w:hAnsi="Times New Roman" w:cs="Times New Roman"/>
          <w:color w:val="auto"/>
          <w:lang w:bidi="ar-SA"/>
        </w:rPr>
        <w:t>муниципальной программы после ее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утверждения в установленном п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ряд</w:t>
      </w:r>
      <w:r>
        <w:rPr>
          <w:rFonts w:ascii="Times New Roman" w:eastAsia="Times New Roman" w:hAnsi="Times New Roman" w:cs="Times New Roman"/>
          <w:color w:val="auto"/>
          <w:lang w:bidi="ar-SA"/>
        </w:rPr>
        <w:t>ке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3.6. Расходование аккумулированных денежных средств заи</w:t>
      </w:r>
      <w:r>
        <w:rPr>
          <w:rFonts w:ascii="Times New Roman" w:eastAsia="Times New Roman" w:hAnsi="Times New Roman" w:cs="Times New Roman"/>
          <w:color w:val="auto"/>
          <w:lang w:bidi="ar-SA"/>
        </w:rPr>
        <w:t>нтересованных лиц ос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>
        <w:rPr>
          <w:rFonts w:ascii="Times New Roman" w:eastAsia="Times New Roman" w:hAnsi="Times New Roman" w:cs="Times New Roman"/>
          <w:color w:val="auto"/>
          <w:lang w:bidi="ar-SA"/>
        </w:rPr>
        <w:t>ществляет а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дминистрацией городского поселения на финансирование дополнительного п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речня работ по благоустройству дворовых территорий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Расходование аккумулированных денежных средств заинтересованных лиц осущест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ляется в соответствии с заключенным муниципальным контрактом по выполнению благ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устройства дворовой территории, в соответствии с утвержденным дизайн-проектом благ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03664" w:rsidRPr="00DB51EF" w:rsidRDefault="00103664" w:rsidP="00103664">
      <w:pPr>
        <w:widowControl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 условий порядка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proofErr w:type="gramStart"/>
      <w:r w:rsidRPr="00DB51EF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B51EF">
        <w:rPr>
          <w:rFonts w:ascii="Times New Roman" w:eastAsia="Times New Roman" w:hAnsi="Times New Roman" w:cs="Times New Roman"/>
          <w:color w:val="auto"/>
          <w:lang w:bidi="ar-SA"/>
        </w:rPr>
        <w:t xml:space="preserve"> целевым расходованием аккумулированных денежных средств заи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тересованных лиц осуществляется администрацией городского поселения в соответствии с бюджетным законодательством.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 Администрация городского поселения обеспечивает возврат аккумулированных денежных средств управляющим организациям или ТСЖ, на основании заключенного с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глашения, в срок до 31 декабря текущего года при условии: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4.2.1. экономии денежных средств, по итогам проведения конкурсных процедур;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4.2.2. неисполнения работ по благоустройству дворовой территории многоквартирн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го дома по вине подрядной организации;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4.2.3. не предоставления заинтересованными лицами доступа к проведению благ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устройства на дворовой территории;</w:t>
      </w:r>
    </w:p>
    <w:p w:rsidR="00103664" w:rsidRPr="00DB51EF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4.2.4. возникновения обстоятельств непреодолимой силы;</w:t>
      </w:r>
    </w:p>
    <w:p w:rsidR="00103664" w:rsidRDefault="00103664" w:rsidP="0010366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103664" w:rsidSect="00103664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  <w:r w:rsidRPr="00DB51EF">
        <w:rPr>
          <w:rFonts w:ascii="Times New Roman" w:eastAsia="Times New Roman" w:hAnsi="Times New Roman" w:cs="Times New Roman"/>
          <w:color w:val="auto"/>
          <w:lang w:bidi="ar-SA"/>
        </w:rPr>
        <w:t>4.2.5. возникновения иных случаев, предусмотренных действующим законодател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DB51EF">
        <w:rPr>
          <w:rFonts w:ascii="Times New Roman" w:eastAsia="Times New Roman" w:hAnsi="Times New Roman" w:cs="Times New Roman"/>
          <w:color w:val="auto"/>
          <w:lang w:bidi="ar-SA"/>
        </w:rPr>
        <w:t>ством.</w:t>
      </w:r>
    </w:p>
    <w:p w:rsidR="00344739" w:rsidRPr="002246E9" w:rsidRDefault="00344739" w:rsidP="00344739">
      <w:pPr>
        <w:pStyle w:val="Tablecaption1"/>
        <w:ind w:left="538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7</w:t>
      </w:r>
    </w:p>
    <w:p w:rsidR="00344739" w:rsidRPr="002246E9" w:rsidRDefault="00344739" w:rsidP="00344739">
      <w:pPr>
        <w:pStyle w:val="Tablecaption1"/>
        <w:ind w:left="5387"/>
        <w:jc w:val="center"/>
        <w:rPr>
          <w:color w:val="000000" w:themeColor="text1"/>
        </w:rPr>
      </w:pPr>
      <w:r w:rsidRPr="002246E9">
        <w:rPr>
          <w:color w:val="000000" w:themeColor="text1"/>
        </w:rPr>
        <w:t>к муниципальной программе</w:t>
      </w:r>
    </w:p>
    <w:p w:rsidR="00344739" w:rsidRDefault="00344739" w:rsidP="00344739">
      <w:pPr>
        <w:pStyle w:val="Tablecaption1"/>
        <w:shd w:val="clear" w:color="auto" w:fill="auto"/>
        <w:spacing w:line="240" w:lineRule="exact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  <w:r w:rsidRPr="006E5168">
        <w:rPr>
          <w:rStyle w:val="Tablecaption0"/>
          <w:color w:val="000000" w:themeColor="text1"/>
        </w:rPr>
        <w:t>Адресный перечень</w:t>
      </w:r>
      <w:r>
        <w:rPr>
          <w:rStyle w:val="Tablecaption0"/>
          <w:color w:val="000000" w:themeColor="text1"/>
        </w:rPr>
        <w:t xml:space="preserve"> дворовых территорий многоквартирных домов, </w:t>
      </w:r>
      <w:r>
        <w:rPr>
          <w:rStyle w:val="Tablecaption0"/>
          <w:color w:val="000000" w:themeColor="text1"/>
        </w:rPr>
        <w:br/>
        <w:t>нуждающихся в благоустройстве</w:t>
      </w: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344739" w:rsidTr="00C5338A">
        <w:tc>
          <w:tcPr>
            <w:tcW w:w="993" w:type="dxa"/>
          </w:tcPr>
          <w:p w:rsidR="00344739" w:rsidRDefault="00344739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8363" w:type="dxa"/>
          </w:tcPr>
          <w:p w:rsidR="00344739" w:rsidRDefault="00344739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 дворовой территории многоквартирного дома, нуждающейся в благ</w:t>
            </w:r>
            <w:r>
              <w:rPr>
                <w:rStyle w:val="Tablecaption0"/>
                <w:color w:val="000000" w:themeColor="text1"/>
              </w:rPr>
              <w:t>о</w:t>
            </w:r>
            <w:r>
              <w:rPr>
                <w:rStyle w:val="Tablecaption0"/>
                <w:color w:val="000000" w:themeColor="text1"/>
              </w:rPr>
              <w:t>устройстве</w:t>
            </w:r>
          </w:p>
        </w:tc>
      </w:tr>
      <w:tr w:rsidR="00344739" w:rsidTr="00C5338A">
        <w:tc>
          <w:tcPr>
            <w:tcW w:w="993" w:type="dxa"/>
          </w:tcPr>
          <w:p w:rsidR="00344739" w:rsidRPr="003A0BB7" w:rsidRDefault="00344739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344739" w:rsidRPr="003A0BB7" w:rsidRDefault="00D245EA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3A0BB7">
              <w:rPr>
                <w:rStyle w:val="Tablecaption0"/>
                <w:color w:val="000000" w:themeColor="text1"/>
              </w:rPr>
              <w:t xml:space="preserve"> ул.</w:t>
            </w:r>
            <w:r w:rsidR="00EF68ED" w:rsidRPr="003A0BB7">
              <w:rPr>
                <w:rStyle w:val="Tablecaption0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color w:val="000000" w:themeColor="text1"/>
              </w:rPr>
              <w:t>Пионерская, д.10, д.12</w:t>
            </w:r>
          </w:p>
        </w:tc>
      </w:tr>
      <w:tr w:rsidR="00344739" w:rsidTr="00C5338A">
        <w:tc>
          <w:tcPr>
            <w:tcW w:w="993" w:type="dxa"/>
          </w:tcPr>
          <w:p w:rsidR="00344739" w:rsidRPr="003A0BB7" w:rsidRDefault="00344739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344739" w:rsidRPr="003A0BB7" w:rsidRDefault="00EF68ED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3A0BB7">
              <w:rPr>
                <w:rStyle w:val="Tablecaption0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color w:val="000000" w:themeColor="text1"/>
              </w:rPr>
              <w:t>Центральная, д.50</w:t>
            </w:r>
          </w:p>
        </w:tc>
      </w:tr>
      <w:tr w:rsidR="00344739" w:rsidTr="00C5338A">
        <w:tc>
          <w:tcPr>
            <w:tcW w:w="993" w:type="dxa"/>
          </w:tcPr>
          <w:p w:rsidR="00344739" w:rsidRPr="003A0BB7" w:rsidRDefault="00344739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344739" w:rsidRPr="003A0BB7" w:rsidRDefault="00EF68ED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3A0BB7">
              <w:rPr>
                <w:rStyle w:val="Tablecaption0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color w:val="000000" w:themeColor="text1"/>
              </w:rPr>
              <w:t>60 лет Октября, д.8</w:t>
            </w:r>
          </w:p>
        </w:tc>
      </w:tr>
      <w:tr w:rsidR="00344739" w:rsidTr="00C5338A">
        <w:tc>
          <w:tcPr>
            <w:tcW w:w="993" w:type="dxa"/>
          </w:tcPr>
          <w:p w:rsidR="00344739" w:rsidRPr="003A0BB7" w:rsidRDefault="00344739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344739" w:rsidRPr="003A0BB7" w:rsidRDefault="00D245EA" w:rsidP="00D245EA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3A0BB7">
              <w:rPr>
                <w:rStyle w:val="Tablecaption0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color w:val="000000" w:themeColor="text1"/>
              </w:rPr>
              <w:t>Пионерская, д.4</w:t>
            </w:r>
          </w:p>
        </w:tc>
      </w:tr>
      <w:tr w:rsidR="00344739" w:rsidTr="00C5338A">
        <w:tc>
          <w:tcPr>
            <w:tcW w:w="993" w:type="dxa"/>
          </w:tcPr>
          <w:p w:rsidR="00344739" w:rsidRPr="003A0BB7" w:rsidRDefault="00344739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344739" w:rsidRPr="003A0BB7" w:rsidRDefault="00D245EA" w:rsidP="00D245EA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3A0BB7">
              <w:rPr>
                <w:rStyle w:val="Tablecaption0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color w:val="000000" w:themeColor="text1"/>
              </w:rPr>
              <w:t>Строительная, д.1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D245EA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Пионерская, д.21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D245EA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752DD8" w:rsidRPr="003A0BB7">
              <w:rPr>
                <w:rStyle w:val="Tablecaption0"/>
                <w:rFonts w:eastAsia="Courier New"/>
                <w:color w:val="000000" w:themeColor="text1"/>
              </w:rPr>
              <w:t>Пионерская, д.7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Заводская, д.14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пер.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Школьный,  д.4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Парковая, д.13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Лазо, д.17, д.19, д.21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Центральная, д.11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D245EA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Центральная</w:t>
            </w:r>
            <w:proofErr w:type="gramStart"/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.</w:t>
            </w:r>
            <w:proofErr w:type="gramEnd"/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proofErr w:type="gramStart"/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д</w:t>
            </w:r>
            <w:proofErr w:type="gramEnd"/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.9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D245EA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>у</w:t>
            </w:r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л.60 лет Октября, д.5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Парковая, д.11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D245EA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="00E816A6" w:rsidRPr="003A0BB7">
              <w:rPr>
                <w:rStyle w:val="Tablecaption0"/>
                <w:rFonts w:eastAsia="Courier New"/>
                <w:color w:val="000000" w:themeColor="text1"/>
              </w:rPr>
              <w:t>Парковая, д.15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2D57C7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Софийская, д.3</w:t>
            </w:r>
          </w:p>
        </w:tc>
      </w:tr>
      <w:tr w:rsidR="00D245EA" w:rsidTr="00C5338A">
        <w:tc>
          <w:tcPr>
            <w:tcW w:w="993" w:type="dxa"/>
          </w:tcPr>
          <w:p w:rsidR="00D245EA" w:rsidRPr="003A0BB7" w:rsidRDefault="00D245EA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</w:tcPr>
          <w:p w:rsidR="00D245EA" w:rsidRPr="003A0BB7" w:rsidRDefault="00E816A6">
            <w:pPr>
              <w:rPr>
                <w:rFonts w:ascii="Times New Roman" w:hAnsi="Times New Roman" w:cs="Times New Roman"/>
              </w:rPr>
            </w:pPr>
            <w:r w:rsidRPr="003A0BB7">
              <w:rPr>
                <w:rStyle w:val="Tablecaption0"/>
                <w:rFonts w:eastAsia="Courier New"/>
                <w:color w:val="000000" w:themeColor="text1"/>
              </w:rPr>
              <w:t>ул.</w:t>
            </w:r>
            <w:r w:rsidR="00716C2D" w:rsidRPr="003A0BB7"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3A0BB7">
              <w:rPr>
                <w:rStyle w:val="Tablecaption0"/>
                <w:rFonts w:eastAsia="Courier New"/>
                <w:color w:val="000000" w:themeColor="text1"/>
              </w:rPr>
              <w:t>Заводская, д.10б</w:t>
            </w:r>
          </w:p>
        </w:tc>
      </w:tr>
      <w:tr w:rsidR="00550A63" w:rsidTr="000A0C3C">
        <w:tc>
          <w:tcPr>
            <w:tcW w:w="993" w:type="dxa"/>
          </w:tcPr>
          <w:p w:rsidR="00550A63" w:rsidRPr="003A0BB7" w:rsidRDefault="00550A63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550A63" w:rsidRPr="003A0BB7" w:rsidRDefault="00550A63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Софийская,10б, Софийская 10, Софийская 12</w:t>
            </w:r>
          </w:p>
        </w:tc>
      </w:tr>
      <w:tr w:rsidR="00550A63" w:rsidTr="000A0C3C">
        <w:tc>
          <w:tcPr>
            <w:tcW w:w="993" w:type="dxa"/>
          </w:tcPr>
          <w:p w:rsidR="00550A63" w:rsidRPr="003A0BB7" w:rsidRDefault="00550A63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550A63" w:rsidRPr="003A0BB7" w:rsidRDefault="00550A63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Железнодорожн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550A63" w:rsidTr="000A0C3C">
        <w:tc>
          <w:tcPr>
            <w:tcW w:w="993" w:type="dxa"/>
          </w:tcPr>
          <w:p w:rsidR="00550A63" w:rsidRPr="003A0BB7" w:rsidRDefault="00550A63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550A63" w:rsidRPr="003A0BB7" w:rsidRDefault="00550A63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Чегдомынская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3,Чегдомынская 3а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16, Центральная 18, Центральная 20, Театральная 4, Нагорная 5, Нагорная 5а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proofErr w:type="gramStart"/>
            <w:r w:rsidRPr="003A0BB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0BB7">
              <w:rPr>
                <w:rFonts w:ascii="Times New Roman" w:hAnsi="Times New Roman" w:cs="Times New Roman"/>
              </w:rPr>
              <w:t xml:space="preserve"> 32, Центральная 32а, Центральная 34, Центральная 36, Централ</w:t>
            </w:r>
            <w:r w:rsidRPr="003A0BB7">
              <w:rPr>
                <w:rFonts w:ascii="Times New Roman" w:hAnsi="Times New Roman" w:cs="Times New Roman"/>
              </w:rPr>
              <w:t>ь</w:t>
            </w:r>
            <w:r w:rsidRPr="003A0BB7">
              <w:rPr>
                <w:rFonts w:ascii="Times New Roman" w:hAnsi="Times New Roman" w:cs="Times New Roman"/>
              </w:rPr>
              <w:t>ная38, Блюхера 4, Блюхера 6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5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1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4</w:t>
            </w:r>
          </w:p>
        </w:tc>
      </w:tr>
      <w:tr w:rsidR="002D57C7" w:rsidTr="000A0C3C">
        <w:tc>
          <w:tcPr>
            <w:tcW w:w="993" w:type="dxa"/>
          </w:tcPr>
          <w:p w:rsidR="002D57C7" w:rsidRPr="003A0BB7" w:rsidRDefault="002D57C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2D57C7" w:rsidRPr="003A0BB7" w:rsidRDefault="002D57C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4б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Блюхера 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Блюхера 5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Блюхера 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Блюхера 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Блюхера 11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Мира 10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Мира 8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60 лет Октября 10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Пушкина 4, Пионерская3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46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44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43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42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16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17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19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3, Центральная 5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3 а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Пушкина 52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Центральная,54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Заводская16 Заводская16а Заводская16б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Парковая 17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Парковая 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Нагорная</w:t>
            </w:r>
            <w:proofErr w:type="gramStart"/>
            <w:r w:rsidRPr="003A0BB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Пушкина28, Пушкина30, Пушкина32, Пушкина36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23, Центральная25, Лазо3, Лазо5,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Лазо</w:t>
            </w:r>
            <w:proofErr w:type="gramStart"/>
            <w:r w:rsidRPr="003A0BB7">
              <w:rPr>
                <w:rFonts w:ascii="Times New Roman" w:hAnsi="Times New Roman" w:cs="Times New Roman"/>
              </w:rPr>
              <w:t>9</w:t>
            </w:r>
            <w:proofErr w:type="gramEnd"/>
            <w:r w:rsidRPr="003A0BB7">
              <w:rPr>
                <w:rFonts w:ascii="Times New Roman" w:hAnsi="Times New Roman" w:cs="Times New Roman"/>
              </w:rPr>
              <w:t>, Лазо11, Лазо13,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21, Строительная19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17, Центральная29, Центральная 27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14, Театральная</w:t>
            </w:r>
            <w:proofErr w:type="gramStart"/>
            <w:r w:rsidRPr="003A0BB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8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8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13 Строительная 11 Строительная 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Строительная 5 Строительная 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 xml:space="preserve">Строительная 3, 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Лазо 23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18, Заводская 19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17в, Заводская 17б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17а, Заводская17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8, Заводская 8а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Софийская 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Лазо15, Лазо17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Лазо19, Лазо21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Пионерская 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 14, Заводская 12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Школьный 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Заводская10а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Центральная 17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60 лет Октября 5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r w:rsidRPr="003A0BB7">
              <w:rPr>
                <w:rFonts w:ascii="Times New Roman" w:hAnsi="Times New Roman" w:cs="Times New Roman"/>
              </w:rPr>
              <w:t>60 лет Октября 3, 60 лет Октября 5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12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11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8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9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10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7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6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2, </w:t>
            </w:r>
            <w:proofErr w:type="spellStart"/>
            <w:r w:rsidRPr="003A0BB7">
              <w:rPr>
                <w:rFonts w:ascii="Times New Roman" w:hAnsi="Times New Roman" w:cs="Times New Roman"/>
              </w:rPr>
              <w:t>п.ЦЭС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3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5, </w:t>
            </w:r>
            <w:proofErr w:type="spellStart"/>
            <w:r w:rsidRPr="003A0BB7">
              <w:rPr>
                <w:rFonts w:ascii="Times New Roman" w:hAnsi="Times New Roman" w:cs="Times New Roman"/>
              </w:rPr>
              <w:t>п.ЦЭС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4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14</w:t>
            </w:r>
          </w:p>
        </w:tc>
      </w:tr>
      <w:tr w:rsidR="003A0BB7" w:rsidTr="000A0C3C">
        <w:tc>
          <w:tcPr>
            <w:tcW w:w="993" w:type="dxa"/>
          </w:tcPr>
          <w:p w:rsidR="003A0BB7" w:rsidRPr="003A0BB7" w:rsidRDefault="003A0BB7" w:rsidP="00C5338A">
            <w:pPr>
              <w:pStyle w:val="Tablecaption1"/>
              <w:numPr>
                <w:ilvl w:val="0"/>
                <w:numId w:val="18"/>
              </w:numPr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  <w:tc>
          <w:tcPr>
            <w:tcW w:w="8363" w:type="dxa"/>
            <w:vAlign w:val="center"/>
          </w:tcPr>
          <w:p w:rsidR="003A0BB7" w:rsidRPr="003A0BB7" w:rsidRDefault="003A0BB7" w:rsidP="000A0C3C">
            <w:pPr>
              <w:rPr>
                <w:rFonts w:ascii="Times New Roman" w:hAnsi="Times New Roman" w:cs="Times New Roman"/>
              </w:rPr>
            </w:pPr>
            <w:proofErr w:type="spellStart"/>
            <w:r w:rsidRPr="003A0BB7">
              <w:rPr>
                <w:rFonts w:ascii="Times New Roman" w:hAnsi="Times New Roman" w:cs="Times New Roman"/>
              </w:rPr>
              <w:t>п</w:t>
            </w:r>
            <w:proofErr w:type="gramStart"/>
            <w:r w:rsidRPr="003A0BB7">
              <w:rPr>
                <w:rFonts w:ascii="Times New Roman" w:hAnsi="Times New Roman" w:cs="Times New Roman"/>
              </w:rPr>
              <w:t>.Ц</w:t>
            </w:r>
            <w:proofErr w:type="gramEnd"/>
            <w:r w:rsidRPr="003A0BB7">
              <w:rPr>
                <w:rFonts w:ascii="Times New Roman" w:hAnsi="Times New Roman" w:cs="Times New Roman"/>
              </w:rPr>
              <w:t>ЭС</w:t>
            </w:r>
            <w:proofErr w:type="spellEnd"/>
            <w:r w:rsidRPr="003A0BB7">
              <w:rPr>
                <w:rFonts w:ascii="Times New Roman" w:hAnsi="Times New Roman" w:cs="Times New Roman"/>
              </w:rPr>
              <w:t xml:space="preserve"> дом 1</w:t>
            </w:r>
          </w:p>
        </w:tc>
      </w:tr>
    </w:tbl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344739" w:rsidSect="00103664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344739" w:rsidRPr="001E0660" w:rsidRDefault="00344739" w:rsidP="001E0660">
      <w:pPr>
        <w:pStyle w:val="a4"/>
        <w:spacing w:after="120" w:line="240" w:lineRule="exact"/>
        <w:ind w:left="11057"/>
        <w:jc w:val="center"/>
        <w:rPr>
          <w:rStyle w:val="Tablecaption0"/>
          <w:rFonts w:eastAsiaTheme="minorHAnsi"/>
          <w:color w:val="FF0000"/>
        </w:rPr>
      </w:pPr>
    </w:p>
    <w:p w:rsidR="00344739" w:rsidRPr="006E5168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  <w:r w:rsidRPr="006E5168">
        <w:rPr>
          <w:rStyle w:val="Tablecaption0"/>
          <w:color w:val="000000" w:themeColor="text1"/>
        </w:rPr>
        <w:t>Адресный перечень</w:t>
      </w:r>
      <w:r>
        <w:rPr>
          <w:rStyle w:val="Tablecaption0"/>
          <w:color w:val="000000" w:themeColor="text1"/>
        </w:rPr>
        <w:t xml:space="preserve"> дворовых территорий многоквартирных домов, подлежащих благ</w:t>
      </w:r>
      <w:r>
        <w:rPr>
          <w:rStyle w:val="Tablecaption0"/>
          <w:color w:val="000000" w:themeColor="text1"/>
        </w:rPr>
        <w:t>о</w:t>
      </w:r>
      <w:r>
        <w:rPr>
          <w:rStyle w:val="Tablecaption0"/>
          <w:color w:val="000000" w:themeColor="text1"/>
        </w:rPr>
        <w:t>устройству в 2018 – 2024 годах</w:t>
      </w: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</w:t>
            </w:r>
          </w:p>
        </w:tc>
        <w:tc>
          <w:tcPr>
            <w:tcW w:w="2693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Наименование упра</w:t>
            </w:r>
            <w:r>
              <w:rPr>
                <w:rStyle w:val="Tablecaption0"/>
                <w:color w:val="000000" w:themeColor="text1"/>
              </w:rPr>
              <w:t>в</w:t>
            </w:r>
            <w:r>
              <w:rPr>
                <w:rStyle w:val="Tablecaption0"/>
                <w:color w:val="000000" w:themeColor="text1"/>
              </w:rPr>
              <w:t>ляющей организации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1E0660" w:rsidRDefault="001E0660" w:rsidP="00E816A6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п. Чегдомын, ул. </w:t>
            </w:r>
            <w:proofErr w:type="gramStart"/>
            <w:r>
              <w:rPr>
                <w:rStyle w:val="Tablecaption0"/>
                <w:color w:val="000000" w:themeColor="text1"/>
              </w:rPr>
              <w:t>Пионерская</w:t>
            </w:r>
            <w:proofErr w:type="gramEnd"/>
            <w:r>
              <w:rPr>
                <w:rStyle w:val="Tablecaption0"/>
                <w:color w:val="000000" w:themeColor="text1"/>
              </w:rPr>
              <w:t>, д.10, д.12</w:t>
            </w:r>
          </w:p>
        </w:tc>
        <w:tc>
          <w:tcPr>
            <w:tcW w:w="2693" w:type="dxa"/>
          </w:tcPr>
          <w:p w:rsidR="001E0660" w:rsidRDefault="001E0660" w:rsidP="00E816A6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1E0660" w:rsidRDefault="001E0660">
            <w:r w:rsidRPr="00657FE7">
              <w:rPr>
                <w:rStyle w:val="Tablecaption0"/>
                <w:rFonts w:eastAsia="Courier New"/>
                <w:color w:val="000000" w:themeColor="text1"/>
              </w:rPr>
              <w:t>п.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657FE7">
              <w:rPr>
                <w:rStyle w:val="Tablecaption0"/>
                <w:rFonts w:eastAsia="Courier New"/>
                <w:color w:val="000000" w:themeColor="text1"/>
              </w:rPr>
              <w:t xml:space="preserve">Чегдомын,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ул. </w:t>
            </w:r>
            <w:proofErr w:type="gramStart"/>
            <w:r>
              <w:rPr>
                <w:rStyle w:val="Tablecaption0"/>
                <w:rFonts w:eastAsia="Courier New"/>
                <w:color w:val="000000" w:themeColor="text1"/>
              </w:rPr>
              <w:t>Центральная</w:t>
            </w:r>
            <w:proofErr w:type="gramEnd"/>
            <w:r>
              <w:rPr>
                <w:rStyle w:val="Tablecaption0"/>
                <w:rFonts w:eastAsia="Courier New"/>
                <w:color w:val="000000" w:themeColor="text1"/>
              </w:rPr>
              <w:t>, д.50</w:t>
            </w:r>
          </w:p>
        </w:tc>
        <w:tc>
          <w:tcPr>
            <w:tcW w:w="2693" w:type="dxa"/>
          </w:tcPr>
          <w:p w:rsidR="001E0660" w:rsidRDefault="001E0660" w:rsidP="00E816A6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1E0660" w:rsidRDefault="001E0660">
            <w:r w:rsidRPr="00657FE7">
              <w:rPr>
                <w:rStyle w:val="Tablecaption0"/>
                <w:rFonts w:eastAsia="Courier New"/>
                <w:color w:val="000000" w:themeColor="text1"/>
              </w:rPr>
              <w:t>п.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</w:t>
            </w:r>
            <w:r w:rsidRPr="00657FE7">
              <w:rPr>
                <w:rStyle w:val="Tablecaption0"/>
                <w:rFonts w:eastAsia="Courier New"/>
                <w:color w:val="000000" w:themeColor="text1"/>
              </w:rPr>
              <w:t xml:space="preserve">Чегдомын,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ул.60 лет Октября, д.8</w:t>
            </w:r>
          </w:p>
        </w:tc>
        <w:tc>
          <w:tcPr>
            <w:tcW w:w="2693" w:type="dxa"/>
          </w:tcPr>
          <w:p w:rsidR="001E0660" w:rsidRDefault="001E0660" w:rsidP="00E816A6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</w:t>
            </w:r>
            <w:proofErr w:type="gramStart"/>
            <w:r>
              <w:rPr>
                <w:rStyle w:val="Tablecaption0"/>
                <w:color w:val="000000" w:themeColor="text1"/>
              </w:rPr>
              <w:t>.Ч</w:t>
            </w:r>
            <w:proofErr w:type="gramEnd"/>
            <w:r>
              <w:rPr>
                <w:rStyle w:val="Tablecaption0"/>
                <w:color w:val="000000" w:themeColor="text1"/>
              </w:rPr>
              <w:t>егдомын, ул. Пионерская, д. 4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</w:t>
            </w:r>
          </w:p>
        </w:tc>
        <w:tc>
          <w:tcPr>
            <w:tcW w:w="4111" w:type="dxa"/>
          </w:tcPr>
          <w:p w:rsidR="001E0660" w:rsidRDefault="001E0660" w:rsidP="00D12E22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</w:t>
            </w:r>
            <w:proofErr w:type="gramStart"/>
            <w:r>
              <w:rPr>
                <w:rStyle w:val="Tablecaption0"/>
                <w:color w:val="000000" w:themeColor="text1"/>
              </w:rPr>
              <w:t>.Ч</w:t>
            </w:r>
            <w:proofErr w:type="gramEnd"/>
            <w:r>
              <w:rPr>
                <w:rStyle w:val="Tablecaption0"/>
                <w:color w:val="000000" w:themeColor="text1"/>
              </w:rPr>
              <w:t>егдомын, ул.Строительная, д.1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</w:t>
            </w:r>
          </w:p>
        </w:tc>
        <w:tc>
          <w:tcPr>
            <w:tcW w:w="4111" w:type="dxa"/>
          </w:tcPr>
          <w:p w:rsidR="001E0660" w:rsidRDefault="001E0660" w:rsidP="00D12E22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д.21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ул.Пионерская, д.7</w:t>
            </w:r>
          </w:p>
        </w:tc>
        <w:tc>
          <w:tcPr>
            <w:tcW w:w="2693" w:type="dxa"/>
          </w:tcPr>
          <w:p w:rsidR="001E0660" w:rsidRDefault="001E0660" w:rsidP="00D12E22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8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ул.Заводская, д.14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9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пер.Школьный,  д.4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10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д.13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"Строй-Сервис"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11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 xml:space="preserve"> ул.Лазо, д.17, д.19, д.21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"Авангард", ООО "Мастер Плюс", 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12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ул.Центральная, д.11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13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ул.Центральная. д.9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"УК "Авангард"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14</w:t>
            </w:r>
          </w:p>
        </w:tc>
        <w:tc>
          <w:tcPr>
            <w:tcW w:w="4111" w:type="dxa"/>
          </w:tcPr>
          <w:p w:rsidR="001E0660" w:rsidRDefault="001E0660" w:rsidP="00D12E22">
            <w:r w:rsidRPr="002C6810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C6810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C6810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л.60 лет Октября, д.5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15</w:t>
            </w:r>
          </w:p>
        </w:tc>
        <w:tc>
          <w:tcPr>
            <w:tcW w:w="4111" w:type="dxa"/>
          </w:tcPr>
          <w:p w:rsidR="001E0660" w:rsidRDefault="001E0660" w:rsidP="00D12E22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д.11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16</w:t>
            </w:r>
          </w:p>
        </w:tc>
        <w:tc>
          <w:tcPr>
            <w:tcW w:w="4111" w:type="dxa"/>
          </w:tcPr>
          <w:p w:rsidR="001E0660" w:rsidRDefault="001E0660" w:rsidP="00D12E22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ул.Парковая, д.15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17</w:t>
            </w:r>
          </w:p>
        </w:tc>
        <w:tc>
          <w:tcPr>
            <w:tcW w:w="4111" w:type="dxa"/>
          </w:tcPr>
          <w:p w:rsidR="001E0660" w:rsidRDefault="001E0660" w:rsidP="00D12E22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ул.Софийская, д.3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18</w:t>
            </w:r>
          </w:p>
        </w:tc>
        <w:tc>
          <w:tcPr>
            <w:tcW w:w="4111" w:type="dxa"/>
          </w:tcPr>
          <w:p w:rsidR="001E0660" w:rsidRDefault="001E0660" w:rsidP="00D12E22">
            <w:r w:rsidRPr="00216994">
              <w:rPr>
                <w:rStyle w:val="Tablecaption0"/>
                <w:rFonts w:eastAsia="Courier New"/>
                <w:color w:val="000000" w:themeColor="text1"/>
              </w:rPr>
              <w:t>п</w:t>
            </w:r>
            <w:proofErr w:type="gramStart"/>
            <w:r w:rsidRPr="00216994">
              <w:rPr>
                <w:rStyle w:val="Tablecaption0"/>
                <w:rFonts w:eastAsia="Courier New"/>
                <w:color w:val="000000" w:themeColor="text1"/>
              </w:rPr>
              <w:t>.Ч</w:t>
            </w:r>
            <w:proofErr w:type="gramEnd"/>
            <w:r w:rsidRPr="00216994">
              <w:rPr>
                <w:rStyle w:val="Tablecaption0"/>
                <w:rFonts w:eastAsia="Courier New"/>
                <w:color w:val="000000" w:themeColor="text1"/>
              </w:rPr>
              <w:t xml:space="preserve">егдомын, </w:t>
            </w:r>
            <w:r>
              <w:rPr>
                <w:rStyle w:val="Tablecaption0"/>
                <w:rFonts w:eastAsia="Courier New"/>
                <w:color w:val="000000" w:themeColor="text1"/>
              </w:rPr>
              <w:t>ул.Заводская, д.10б</w:t>
            </w:r>
          </w:p>
        </w:tc>
        <w:tc>
          <w:tcPr>
            <w:tcW w:w="2693" w:type="dxa"/>
          </w:tcPr>
          <w:p w:rsidR="001E0660" w:rsidRDefault="001E0660" w:rsidP="00EF68ED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ООО "Мастер Плюс"</w:t>
            </w:r>
          </w:p>
        </w:tc>
      </w:tr>
      <w:tr w:rsidR="001E0660" w:rsidTr="001E0660">
        <w:tc>
          <w:tcPr>
            <w:tcW w:w="2552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Итого:</w:t>
            </w:r>
          </w:p>
        </w:tc>
        <w:tc>
          <w:tcPr>
            <w:tcW w:w="4111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  <w:tc>
          <w:tcPr>
            <w:tcW w:w="2693" w:type="dxa"/>
          </w:tcPr>
          <w:p w:rsidR="001E0660" w:rsidRDefault="001E0660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</w:tbl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C5338A" w:rsidRDefault="00C5338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C5338A" w:rsidSect="001E0660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C5338A" w:rsidRPr="00C5338A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C5338A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9</w:t>
      </w:r>
    </w:p>
    <w:p w:rsidR="00C5338A" w:rsidRPr="00C5338A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C5338A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color w:val="000000" w:themeColor="text1"/>
          <w:sz w:val="24"/>
          <w:szCs w:val="24"/>
        </w:rPr>
      </w:pPr>
      <w:bookmarkStart w:id="1" w:name="bookmark0"/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color w:val="000000" w:themeColor="text1"/>
          <w:sz w:val="24"/>
          <w:szCs w:val="24"/>
        </w:rPr>
      </w:pPr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color w:val="000000" w:themeColor="text1"/>
          <w:sz w:val="24"/>
          <w:szCs w:val="24"/>
        </w:rPr>
      </w:pPr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color w:val="000000" w:themeColor="text1"/>
          <w:sz w:val="24"/>
          <w:szCs w:val="24"/>
        </w:rPr>
      </w:pPr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after="120" w:line="240" w:lineRule="exact"/>
        <w:rPr>
          <w:b w:val="0"/>
          <w:color w:val="000000" w:themeColor="text1"/>
          <w:sz w:val="24"/>
          <w:szCs w:val="24"/>
        </w:rPr>
      </w:pPr>
      <w:r w:rsidRPr="00C5338A">
        <w:rPr>
          <w:b w:val="0"/>
          <w:color w:val="000000" w:themeColor="text1"/>
          <w:sz w:val="24"/>
          <w:szCs w:val="24"/>
        </w:rPr>
        <w:t xml:space="preserve">ПОРЯДОК </w:t>
      </w:r>
    </w:p>
    <w:p w:rsidR="00C5338A" w:rsidRPr="00C5338A" w:rsidRDefault="00C5338A" w:rsidP="00C5338A">
      <w:pPr>
        <w:pStyle w:val="Heading10"/>
        <w:keepNext/>
        <w:keepLines/>
        <w:shd w:val="clear" w:color="auto" w:fill="auto"/>
        <w:spacing w:before="0" w:after="120" w:line="240" w:lineRule="exact"/>
        <w:rPr>
          <w:b w:val="0"/>
          <w:color w:val="000000" w:themeColor="text1"/>
          <w:sz w:val="24"/>
          <w:szCs w:val="24"/>
        </w:rPr>
      </w:pPr>
      <w:r w:rsidRPr="00C5338A">
        <w:rPr>
          <w:b w:val="0"/>
          <w:color w:val="000000" w:themeColor="text1"/>
          <w:sz w:val="24"/>
          <w:szCs w:val="24"/>
        </w:rPr>
        <w:t xml:space="preserve">разработки, согласования и утверждения </w:t>
      </w:r>
      <w:proofErr w:type="gramStart"/>
      <w:r w:rsidRPr="00C5338A">
        <w:rPr>
          <w:b w:val="0"/>
          <w:color w:val="000000" w:themeColor="text1"/>
          <w:sz w:val="24"/>
          <w:szCs w:val="24"/>
        </w:rPr>
        <w:t>дизайн-проектов</w:t>
      </w:r>
      <w:proofErr w:type="gramEnd"/>
      <w:r w:rsidRPr="00C5338A">
        <w:rPr>
          <w:b w:val="0"/>
          <w:color w:val="000000" w:themeColor="text1"/>
          <w:sz w:val="24"/>
          <w:szCs w:val="24"/>
        </w:rPr>
        <w:t xml:space="preserve"> благоустройства дворовых терр</w:t>
      </w:r>
      <w:r w:rsidRPr="00C5338A">
        <w:rPr>
          <w:b w:val="0"/>
          <w:color w:val="000000" w:themeColor="text1"/>
          <w:sz w:val="24"/>
          <w:szCs w:val="24"/>
        </w:rPr>
        <w:t>и</w:t>
      </w:r>
      <w:r w:rsidRPr="00C5338A">
        <w:rPr>
          <w:b w:val="0"/>
          <w:color w:val="000000" w:themeColor="text1"/>
          <w:sz w:val="24"/>
          <w:szCs w:val="24"/>
        </w:rPr>
        <w:t>торий</w:t>
      </w:r>
      <w:bookmarkEnd w:id="1"/>
      <w:r w:rsidRPr="00C5338A">
        <w:rPr>
          <w:b w:val="0"/>
          <w:color w:val="000000" w:themeColor="text1"/>
          <w:sz w:val="24"/>
          <w:szCs w:val="24"/>
        </w:rPr>
        <w:t xml:space="preserve"> при включении предложений в муниципальную </w:t>
      </w:r>
      <w:r w:rsidRPr="00C5338A">
        <w:rPr>
          <w:b w:val="0"/>
          <w:color w:val="000000" w:themeColor="text1"/>
          <w:sz w:val="24"/>
          <w:szCs w:val="24"/>
        </w:rPr>
        <w:br/>
        <w:t xml:space="preserve">программу "Формирование современной городской среды </w:t>
      </w:r>
      <w:r w:rsidRPr="00C5338A">
        <w:rPr>
          <w:b w:val="0"/>
          <w:color w:val="000000" w:themeColor="text1"/>
          <w:sz w:val="24"/>
          <w:szCs w:val="24"/>
        </w:rPr>
        <w:br/>
        <w:t>в городском поселении "Рабочий поселок Чегдомын"</w:t>
      </w:r>
    </w:p>
    <w:p w:rsidR="00C5338A" w:rsidRPr="00C5338A" w:rsidRDefault="00C5338A" w:rsidP="00C5338A">
      <w:pPr>
        <w:pStyle w:val="Bodytext30"/>
        <w:shd w:val="clear" w:color="auto" w:fill="auto"/>
        <w:spacing w:line="240" w:lineRule="auto"/>
        <w:ind w:left="23"/>
        <w:rPr>
          <w:color w:val="000000" w:themeColor="text1"/>
          <w:sz w:val="24"/>
          <w:szCs w:val="24"/>
        </w:rPr>
      </w:pPr>
    </w:p>
    <w:p w:rsidR="00C5338A" w:rsidRPr="00C5338A" w:rsidRDefault="00C5338A" w:rsidP="00C5338A">
      <w:pPr>
        <w:pStyle w:val="Heading10"/>
        <w:keepNext/>
        <w:keepLines/>
        <w:shd w:val="clear" w:color="auto" w:fill="auto"/>
        <w:tabs>
          <w:tab w:val="left" w:pos="3848"/>
        </w:tabs>
        <w:spacing w:before="0" w:after="120" w:line="240" w:lineRule="exact"/>
        <w:rPr>
          <w:b w:val="0"/>
          <w:color w:val="000000" w:themeColor="text1"/>
          <w:sz w:val="24"/>
          <w:szCs w:val="24"/>
        </w:rPr>
      </w:pPr>
      <w:bookmarkStart w:id="2" w:name="bookmark2"/>
      <w:r w:rsidRPr="00C5338A">
        <w:rPr>
          <w:b w:val="0"/>
          <w:color w:val="000000" w:themeColor="text1"/>
          <w:sz w:val="24"/>
          <w:szCs w:val="24"/>
        </w:rPr>
        <w:t>1. Общие положения</w:t>
      </w:r>
      <w:bookmarkEnd w:id="2"/>
    </w:p>
    <w:p w:rsidR="00C5338A" w:rsidRPr="00C5338A" w:rsidRDefault="00C5338A" w:rsidP="00C5338A">
      <w:pPr>
        <w:pStyle w:val="Bodytext21"/>
        <w:numPr>
          <w:ilvl w:val="1"/>
          <w:numId w:val="7"/>
        </w:numPr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FF0000"/>
          <w:sz w:val="24"/>
          <w:szCs w:val="24"/>
        </w:rPr>
        <w:t xml:space="preserve"> </w:t>
      </w:r>
      <w:proofErr w:type="gramStart"/>
      <w:r w:rsidRPr="00C5338A">
        <w:rPr>
          <w:color w:val="000000" w:themeColor="text1"/>
          <w:sz w:val="24"/>
          <w:szCs w:val="24"/>
        </w:rPr>
        <w:t>Настоящий Порядок разработки, согласования и утверждения дизайн-проектов благоустройства дворовых территорий при включении предложений в муниципальную пр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грамму "Формирование современной городской среды в городском поселении "Рабочий п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селок Чегдомын" (далее – Порядок) разработан в соответствии с Градостроительным коде</w:t>
      </w:r>
      <w:r w:rsidRPr="00C5338A">
        <w:rPr>
          <w:color w:val="000000" w:themeColor="text1"/>
          <w:sz w:val="24"/>
          <w:szCs w:val="24"/>
        </w:rPr>
        <w:t>к</w:t>
      </w:r>
      <w:r w:rsidRPr="00C5338A">
        <w:rPr>
          <w:color w:val="000000" w:themeColor="text1"/>
          <w:sz w:val="24"/>
          <w:szCs w:val="24"/>
        </w:rPr>
        <w:t>сом Российской Федерации, Правилами благоустройства территории городского поселения "Рабочий поселок Чегдомын" Верхнебуреинского муниципального района Хабаровского края, утвержденными решением Совета депутатов городского поселения "Рабочий поселок Чегдомын" от 31.10.2017</w:t>
      </w:r>
      <w:proofErr w:type="gramEnd"/>
      <w:r w:rsidRPr="00C5338A">
        <w:rPr>
          <w:color w:val="000000" w:themeColor="text1"/>
          <w:sz w:val="24"/>
          <w:szCs w:val="24"/>
        </w:rPr>
        <w:t xml:space="preserve"> № 321, государственной программы Хабаровского края "Формир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вание современной городской среды", утвержденной постановлением Правительства края от 31.08.2017 № 356-пр (далее – государственная программа), в целях обеспечения единой ко</w:t>
      </w:r>
      <w:r w:rsidRPr="00C5338A">
        <w:rPr>
          <w:color w:val="000000" w:themeColor="text1"/>
          <w:sz w:val="24"/>
          <w:szCs w:val="24"/>
        </w:rPr>
        <w:t>н</w:t>
      </w:r>
      <w:r w:rsidRPr="00C5338A">
        <w:rPr>
          <w:color w:val="000000" w:themeColor="text1"/>
          <w:sz w:val="24"/>
          <w:szCs w:val="24"/>
        </w:rPr>
        <w:t>цепции архитектурного облика городской среды городского поселения "Рабочий поселок Чегдомын".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left="20" w:right="23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 В качестве составных частей благоустройства территорий применяются дек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ративные, технические, планировочные, конструктивные элементы, растительные комп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ненты, различные виды оборудования и оформления, малые архитектурные формы, некап</w:t>
      </w:r>
      <w:r w:rsidRPr="00C5338A">
        <w:rPr>
          <w:color w:val="000000" w:themeColor="text1"/>
          <w:sz w:val="24"/>
          <w:szCs w:val="24"/>
        </w:rPr>
        <w:t>и</w:t>
      </w:r>
      <w:r w:rsidRPr="00C5338A">
        <w:rPr>
          <w:color w:val="000000" w:themeColor="text1"/>
          <w:sz w:val="24"/>
          <w:szCs w:val="24"/>
        </w:rPr>
        <w:t>тальные нестационарные сооружения, знаки информации.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pacing w:after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Под </w:t>
      </w:r>
      <w:proofErr w:type="gramStart"/>
      <w:r w:rsidRPr="00C5338A">
        <w:rPr>
          <w:color w:val="000000" w:themeColor="text1"/>
          <w:sz w:val="24"/>
          <w:szCs w:val="24"/>
        </w:rPr>
        <w:t>дизайн-проектом</w:t>
      </w:r>
      <w:proofErr w:type="gramEnd"/>
      <w:r w:rsidRPr="00C5338A">
        <w:rPr>
          <w:color w:val="000000" w:themeColor="text1"/>
          <w:sz w:val="24"/>
          <w:szCs w:val="24"/>
        </w:rPr>
        <w:t xml:space="preserve"> понимается графический и текстовый материал, вкл</w:t>
      </w:r>
      <w:r w:rsidRPr="00C5338A">
        <w:rPr>
          <w:color w:val="000000" w:themeColor="text1"/>
          <w:sz w:val="24"/>
          <w:szCs w:val="24"/>
        </w:rPr>
        <w:t>ю</w:t>
      </w:r>
      <w:r w:rsidRPr="00C5338A">
        <w:rPr>
          <w:color w:val="000000" w:themeColor="text1"/>
          <w:sz w:val="24"/>
          <w:szCs w:val="24"/>
        </w:rPr>
        <w:t xml:space="preserve">чающий в себя визуализированное изображение дворовой территории, с планировочной схемой, с описанием работ и мероприятий, предлагаемых к выполнению (далее – дизайн проект). 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pacing w:after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Содержание </w:t>
      </w:r>
      <w:proofErr w:type="gramStart"/>
      <w:r w:rsidRPr="00C5338A">
        <w:rPr>
          <w:color w:val="000000" w:themeColor="text1"/>
          <w:sz w:val="24"/>
          <w:szCs w:val="24"/>
        </w:rPr>
        <w:t>дизайн-проекта</w:t>
      </w:r>
      <w:proofErr w:type="gramEnd"/>
      <w:r w:rsidRPr="00C5338A">
        <w:rPr>
          <w:color w:val="000000" w:themeColor="text1"/>
          <w:sz w:val="24"/>
          <w:szCs w:val="24"/>
        </w:rPr>
        <w:t xml:space="preserve"> зависит от вида и состава планируемых к благ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устройству работ.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</w:t>
      </w:r>
      <w:r w:rsidRPr="00C5338A">
        <w:rPr>
          <w:color w:val="000000" w:themeColor="text1"/>
          <w:sz w:val="24"/>
          <w:szCs w:val="24"/>
        </w:rPr>
        <w:t>д</w:t>
      </w:r>
      <w:r w:rsidRPr="00C5338A">
        <w:rPr>
          <w:color w:val="000000" w:themeColor="text1"/>
          <w:sz w:val="24"/>
          <w:szCs w:val="24"/>
        </w:rPr>
        <w:t>лагаемых к выполнению.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pacing w:after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К заинтересованным лицам относятся: собственники помещений в многоква</w:t>
      </w:r>
      <w:r w:rsidRPr="00C5338A">
        <w:rPr>
          <w:color w:val="000000" w:themeColor="text1"/>
          <w:sz w:val="24"/>
          <w:szCs w:val="24"/>
        </w:rPr>
        <w:t>р</w:t>
      </w:r>
      <w:r w:rsidRPr="00C5338A">
        <w:rPr>
          <w:color w:val="000000" w:themeColor="text1"/>
          <w:sz w:val="24"/>
          <w:szCs w:val="24"/>
        </w:rPr>
        <w:t>тирных домах, собственники иных зданий и сооружений, расположенных в границах двор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вой территории и (или) территории общего пользования, подлежащей благоустройству (д</w:t>
      </w:r>
      <w:r w:rsidRPr="00C5338A">
        <w:rPr>
          <w:color w:val="000000" w:themeColor="text1"/>
          <w:sz w:val="24"/>
          <w:szCs w:val="24"/>
        </w:rPr>
        <w:t>а</w:t>
      </w:r>
      <w:r w:rsidRPr="00C5338A">
        <w:rPr>
          <w:color w:val="000000" w:themeColor="text1"/>
          <w:sz w:val="24"/>
          <w:szCs w:val="24"/>
        </w:rPr>
        <w:t xml:space="preserve">лее – заинтересованные лица). 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От имени администрации взаимодейс</w:t>
      </w:r>
      <w:r w:rsidRPr="001E0660">
        <w:rPr>
          <w:color w:val="000000" w:themeColor="text1"/>
          <w:sz w:val="24"/>
          <w:szCs w:val="24"/>
        </w:rPr>
        <w:t xml:space="preserve">твовать с заинтересованными лицами, либо их представителями в части обсуждения </w:t>
      </w:r>
      <w:proofErr w:type="gramStart"/>
      <w:r w:rsidRPr="001E0660">
        <w:rPr>
          <w:color w:val="000000" w:themeColor="text1"/>
          <w:sz w:val="24"/>
          <w:szCs w:val="24"/>
        </w:rPr>
        <w:t>дизайн-проектов</w:t>
      </w:r>
      <w:proofErr w:type="gramEnd"/>
      <w:r w:rsidRPr="001E0660">
        <w:rPr>
          <w:color w:val="000000" w:themeColor="text1"/>
          <w:sz w:val="24"/>
          <w:szCs w:val="24"/>
        </w:rPr>
        <w:t xml:space="preserve"> благоустройства дворовых территорий, включённых в муниципальную программу, уполномочен отдел </w:t>
      </w:r>
      <w:r w:rsidR="00306278" w:rsidRPr="001E0660">
        <w:rPr>
          <w:color w:val="000000" w:themeColor="text1"/>
          <w:sz w:val="24"/>
          <w:szCs w:val="24"/>
        </w:rPr>
        <w:t>градостроител</w:t>
      </w:r>
      <w:r w:rsidR="00306278" w:rsidRPr="001E0660">
        <w:rPr>
          <w:color w:val="000000" w:themeColor="text1"/>
          <w:sz w:val="24"/>
          <w:szCs w:val="24"/>
        </w:rPr>
        <w:t>ь</w:t>
      </w:r>
      <w:r w:rsidR="00306278" w:rsidRPr="001E0660">
        <w:rPr>
          <w:color w:val="000000" w:themeColor="text1"/>
          <w:sz w:val="24"/>
          <w:szCs w:val="24"/>
        </w:rPr>
        <w:t xml:space="preserve">ства и местного хозяйства </w:t>
      </w:r>
      <w:r w:rsidRPr="001E0660">
        <w:rPr>
          <w:color w:val="000000" w:themeColor="text1"/>
          <w:sz w:val="24"/>
          <w:szCs w:val="24"/>
        </w:rPr>
        <w:t>администрации</w:t>
      </w:r>
      <w:r w:rsidRPr="00C5338A">
        <w:rPr>
          <w:color w:val="000000" w:themeColor="text1"/>
          <w:sz w:val="24"/>
          <w:szCs w:val="24"/>
        </w:rPr>
        <w:t xml:space="preserve"> городского поселения "Рабочий поселок Чегд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мын" (далее – отдел благоустройства).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right="23" w:firstLine="70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В составе </w:t>
      </w:r>
      <w:proofErr w:type="gramStart"/>
      <w:r w:rsidRPr="00C5338A">
        <w:rPr>
          <w:color w:val="000000" w:themeColor="text1"/>
          <w:sz w:val="24"/>
          <w:szCs w:val="24"/>
        </w:rPr>
        <w:t>дизайн-проекта</w:t>
      </w:r>
      <w:proofErr w:type="gramEnd"/>
      <w:r w:rsidRPr="00C5338A">
        <w:rPr>
          <w:color w:val="000000" w:themeColor="text1"/>
          <w:sz w:val="24"/>
          <w:szCs w:val="24"/>
        </w:rPr>
        <w:t xml:space="preserve"> благоустройства дворовой территории должны уч</w:t>
      </w:r>
      <w:r w:rsidRPr="00C5338A">
        <w:rPr>
          <w:color w:val="000000" w:themeColor="text1"/>
          <w:sz w:val="24"/>
          <w:szCs w:val="24"/>
        </w:rPr>
        <w:t>и</w:t>
      </w:r>
      <w:r w:rsidRPr="00C5338A">
        <w:rPr>
          <w:color w:val="000000" w:themeColor="text1"/>
          <w:sz w:val="24"/>
          <w:szCs w:val="24"/>
        </w:rPr>
        <w:t>тываться мероприятия по обеспечению физической, пространственной, информационной доступности дворовых территорий для инвалидов и маломобильных групп населения.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</w:p>
    <w:p w:rsidR="00C5338A" w:rsidRPr="00C5338A" w:rsidRDefault="00C5338A" w:rsidP="00C5338A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229"/>
        </w:tabs>
        <w:spacing w:before="0" w:after="120" w:line="240" w:lineRule="exact"/>
        <w:ind w:left="2858"/>
        <w:jc w:val="both"/>
        <w:rPr>
          <w:b w:val="0"/>
          <w:color w:val="000000" w:themeColor="text1"/>
          <w:sz w:val="24"/>
          <w:szCs w:val="24"/>
        </w:rPr>
      </w:pPr>
      <w:bookmarkStart w:id="3" w:name="bookmark3"/>
      <w:r w:rsidRPr="00C5338A">
        <w:rPr>
          <w:b w:val="0"/>
          <w:color w:val="000000" w:themeColor="text1"/>
          <w:sz w:val="24"/>
          <w:szCs w:val="24"/>
        </w:rPr>
        <w:t xml:space="preserve">Разработка </w:t>
      </w:r>
      <w:proofErr w:type="gramStart"/>
      <w:r w:rsidRPr="00C5338A">
        <w:rPr>
          <w:b w:val="0"/>
          <w:color w:val="000000" w:themeColor="text1"/>
          <w:sz w:val="24"/>
          <w:szCs w:val="24"/>
        </w:rPr>
        <w:t>дизайн-проектов</w:t>
      </w:r>
      <w:bookmarkEnd w:id="3"/>
      <w:proofErr w:type="gramEnd"/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</w:t>
      </w:r>
      <w:r w:rsidRPr="00C5338A">
        <w:rPr>
          <w:color w:val="000000" w:themeColor="text1"/>
          <w:sz w:val="24"/>
          <w:szCs w:val="24"/>
        </w:rPr>
        <w:t>е</w:t>
      </w:r>
      <w:r w:rsidRPr="00C5338A">
        <w:rPr>
          <w:color w:val="000000" w:themeColor="text1"/>
          <w:sz w:val="24"/>
          <w:szCs w:val="24"/>
        </w:rPr>
        <w:lastRenderedPageBreak/>
        <w:t>мого проекта.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 Текстовая часть включает в себя следующие разделы: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общая пояснительная записка;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left="72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- </w:t>
      </w:r>
      <w:proofErr w:type="spellStart"/>
      <w:r w:rsidRPr="00C5338A">
        <w:rPr>
          <w:color w:val="000000" w:themeColor="text1"/>
          <w:sz w:val="24"/>
          <w:szCs w:val="24"/>
        </w:rPr>
        <w:t>фотофиксация</w:t>
      </w:r>
      <w:proofErr w:type="spellEnd"/>
      <w:r w:rsidRPr="00C5338A">
        <w:rPr>
          <w:color w:val="000000" w:themeColor="text1"/>
          <w:sz w:val="24"/>
          <w:szCs w:val="24"/>
        </w:rPr>
        <w:t xml:space="preserve"> и описание существующих объектов;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мероприятия по благоустройству, планируемые к выполнению на дворовой террит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рии.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left="20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 Графическая часть включает в себя: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left="20" w:firstLine="68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схему планировочной организации земельного участка;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left="20" w:firstLine="68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ситуационный план с указанием инженерных коммуникаций;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left="20" w:firstLine="689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план расстановки малых архитектурных форм и оборудования.</w:t>
      </w:r>
    </w:p>
    <w:p w:rsidR="00C5338A" w:rsidRPr="00C5338A" w:rsidRDefault="00C5338A" w:rsidP="00C5338A">
      <w:pPr>
        <w:pStyle w:val="Bodytext21"/>
        <w:numPr>
          <w:ilvl w:val="1"/>
          <w:numId w:val="7"/>
        </w:numPr>
        <w:shd w:val="clear" w:color="auto" w:fill="auto"/>
        <w:spacing w:after="0" w:line="240" w:lineRule="auto"/>
        <w:ind w:left="20" w:right="20" w:firstLine="700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При разработке </w:t>
      </w:r>
      <w:proofErr w:type="gramStart"/>
      <w:r w:rsidRPr="00C5338A">
        <w:rPr>
          <w:color w:val="000000" w:themeColor="text1"/>
          <w:sz w:val="24"/>
          <w:szCs w:val="24"/>
        </w:rPr>
        <w:t>дизайн-проектов</w:t>
      </w:r>
      <w:proofErr w:type="gramEnd"/>
      <w:r w:rsidRPr="00C5338A">
        <w:rPr>
          <w:color w:val="000000" w:themeColor="text1"/>
          <w:sz w:val="24"/>
          <w:szCs w:val="24"/>
        </w:rPr>
        <w:t xml:space="preserve"> следует учитывать следующие условия: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условия сложившейся застройки;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 xml:space="preserve">- сеть </w:t>
      </w:r>
      <w:proofErr w:type="spellStart"/>
      <w:r w:rsidRPr="00C5338A">
        <w:rPr>
          <w:color w:val="000000" w:themeColor="text1"/>
          <w:sz w:val="24"/>
          <w:szCs w:val="24"/>
        </w:rPr>
        <w:t>внутридворовых</w:t>
      </w:r>
      <w:proofErr w:type="spellEnd"/>
      <w:r w:rsidRPr="00C5338A">
        <w:rPr>
          <w:color w:val="000000" w:themeColor="text1"/>
          <w:sz w:val="24"/>
          <w:szCs w:val="24"/>
        </w:rPr>
        <w:t xml:space="preserve"> пешеходных простран</w:t>
      </w:r>
      <w:proofErr w:type="gramStart"/>
      <w:r w:rsidRPr="00C5338A">
        <w:rPr>
          <w:color w:val="000000" w:themeColor="text1"/>
          <w:sz w:val="24"/>
          <w:szCs w:val="24"/>
        </w:rPr>
        <w:t>ств сл</w:t>
      </w:r>
      <w:proofErr w:type="gramEnd"/>
      <w:r w:rsidRPr="00C5338A">
        <w:rPr>
          <w:color w:val="000000" w:themeColor="text1"/>
          <w:sz w:val="24"/>
          <w:szCs w:val="24"/>
        </w:rPr>
        <w:t>едует формировать как единую о</w:t>
      </w:r>
      <w:r w:rsidRPr="00C5338A">
        <w:rPr>
          <w:color w:val="000000" w:themeColor="text1"/>
          <w:sz w:val="24"/>
          <w:szCs w:val="24"/>
        </w:rPr>
        <w:t>б</w:t>
      </w:r>
      <w:r w:rsidRPr="00C5338A">
        <w:rPr>
          <w:color w:val="000000" w:themeColor="text1"/>
          <w:sz w:val="24"/>
          <w:szCs w:val="24"/>
        </w:rPr>
        <w:t>щегородскую систему, взаимоувязанную с функционально-планировочной организацией г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рода и окружающим ландшафтом;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C5338A">
        <w:rPr>
          <w:color w:val="000000" w:themeColor="text1"/>
          <w:sz w:val="24"/>
          <w:szCs w:val="24"/>
        </w:rPr>
        <w:t>- при выборе цветового решения необходимо учитывать цветовые контрасты, функци</w:t>
      </w:r>
      <w:r w:rsidRPr="00C5338A">
        <w:rPr>
          <w:color w:val="000000" w:themeColor="text1"/>
          <w:sz w:val="24"/>
          <w:szCs w:val="24"/>
        </w:rPr>
        <w:t>о</w:t>
      </w:r>
      <w:r w:rsidRPr="00C5338A">
        <w:rPr>
          <w:color w:val="000000" w:themeColor="text1"/>
          <w:sz w:val="24"/>
          <w:szCs w:val="24"/>
        </w:rPr>
        <w:t>нальные зоны, влияние географического расположения на колористическое решение, пов</w:t>
      </w:r>
      <w:r w:rsidRPr="00C5338A">
        <w:rPr>
          <w:color w:val="000000" w:themeColor="text1"/>
          <w:sz w:val="24"/>
          <w:szCs w:val="24"/>
        </w:rPr>
        <w:t>ы</w:t>
      </w:r>
      <w:r w:rsidRPr="00C5338A">
        <w:rPr>
          <w:color w:val="000000" w:themeColor="text1"/>
          <w:sz w:val="24"/>
          <w:szCs w:val="24"/>
        </w:rPr>
        <w:t>шение информативности и комфортности среды.</w:t>
      </w:r>
    </w:p>
    <w:p w:rsidR="00C5338A" w:rsidRPr="00C5338A" w:rsidRDefault="00C5338A" w:rsidP="00C5338A">
      <w:pPr>
        <w:pStyle w:val="Bodytext21"/>
        <w:shd w:val="clear" w:color="auto" w:fill="auto"/>
        <w:spacing w:after="0" w:line="240" w:lineRule="auto"/>
        <w:ind w:firstLine="567"/>
        <w:jc w:val="both"/>
        <w:rPr>
          <w:color w:val="auto"/>
          <w:sz w:val="24"/>
          <w:szCs w:val="24"/>
          <w:lang w:bidi="ar-SA"/>
        </w:rPr>
      </w:pPr>
      <w:r w:rsidRPr="00C5338A">
        <w:rPr>
          <w:color w:val="auto"/>
          <w:sz w:val="24"/>
          <w:szCs w:val="24"/>
          <w:lang w:bidi="ar-SA"/>
        </w:rPr>
        <w:t xml:space="preserve">2.5. Разработка </w:t>
      </w:r>
      <w:proofErr w:type="gramStart"/>
      <w:r w:rsidRPr="00C5338A">
        <w:rPr>
          <w:color w:val="auto"/>
          <w:sz w:val="24"/>
          <w:szCs w:val="24"/>
          <w:lang w:bidi="ar-SA"/>
        </w:rPr>
        <w:t>дизайн-проекта</w:t>
      </w:r>
      <w:proofErr w:type="gramEnd"/>
      <w:r w:rsidRPr="00C5338A">
        <w:rPr>
          <w:color w:val="auto"/>
          <w:sz w:val="24"/>
          <w:szCs w:val="24"/>
          <w:lang w:bidi="ar-SA"/>
        </w:rPr>
        <w:t xml:space="preserve"> в отношении дворовых территорий многоквартирных домов, расположенных на территории городского поселения осуществляется в соответствии с Правилами благоустройства и содержания территории городского поселения, требовани</w:t>
      </w:r>
      <w:r w:rsidRPr="00C5338A">
        <w:rPr>
          <w:color w:val="auto"/>
          <w:sz w:val="24"/>
          <w:szCs w:val="24"/>
          <w:lang w:bidi="ar-SA"/>
        </w:rPr>
        <w:t>я</w:t>
      </w:r>
      <w:r w:rsidRPr="00C5338A">
        <w:rPr>
          <w:color w:val="auto"/>
          <w:sz w:val="24"/>
          <w:szCs w:val="24"/>
          <w:lang w:bidi="ar-SA"/>
        </w:rPr>
        <w:t>ми Градостроительного кодекса Российской Федерации, а также действующими строител</w:t>
      </w:r>
      <w:r w:rsidRPr="00C5338A">
        <w:rPr>
          <w:color w:val="auto"/>
          <w:sz w:val="24"/>
          <w:szCs w:val="24"/>
          <w:lang w:bidi="ar-SA"/>
        </w:rPr>
        <w:t>ь</w:t>
      </w:r>
      <w:r w:rsidRPr="00C5338A">
        <w:rPr>
          <w:color w:val="auto"/>
          <w:sz w:val="24"/>
          <w:szCs w:val="24"/>
          <w:lang w:bidi="ar-SA"/>
        </w:rPr>
        <w:t xml:space="preserve">ными, санитарными и иными нормами и правилами.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2.6. Разработка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дизайн-проекта</w:t>
      </w:r>
      <w:proofErr w:type="gramEnd"/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 в отношении дворовых территорий многоквартирных домов, расположенных на территории городского поселения осуществляется отделом благ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устройства или управляющей организацией в течение 15 (пятнадцати) рабочих дней со дня утверждения общественной комиссией протокола оценки (ранжирования) предложений з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интересованных лиц на включение в адресный перечень дворовых территорий, подлежащих благоустройству.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2.7. Разработка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дизайн-проекта</w:t>
      </w:r>
      <w:proofErr w:type="gramEnd"/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 благоустройства дворовой территории многокварти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ного дома осуществляется с учетом минимального перечня работ по благоустройству двор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вой территории, определенного Приложением № 5 к государственной программе.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38A" w:rsidRPr="00C5338A" w:rsidRDefault="00C5338A" w:rsidP="00C5338A">
      <w:pPr>
        <w:widowControl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>3. Обсуждение, согласован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ие и утверждение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дизайн-проекта</w:t>
      </w:r>
      <w:proofErr w:type="gramEnd"/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В целях обсуждения, согласования и утверждения дизайн-проекта, отдел благ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устройства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екта программы (далее – представитель заинтересованных лиц), о готовности дизайн-проекта в течение 1 (одного) рабочего дня со дня изготовления дизайн-проекта. </w:t>
      </w:r>
      <w:proofErr w:type="gramEnd"/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3.2. Представитель заинтересованных лиц обеспечивает обсуждение, согласование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зайн-проекта</w:t>
      </w:r>
      <w:proofErr w:type="gramEnd"/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 благоустройства дворовой территории многоквартирного дома, для дальнейш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го его утверждения в срок, не превышающий 5 (пяти) рабочих дней.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3.3. Утверждение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дизайн-проекта</w:t>
      </w:r>
      <w:proofErr w:type="gramEnd"/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 благоустройства дворовой территории многоква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тирного дома осуществляется отделом благоустройства или представителем заинтересова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ных лиц в течение 2 (двух) рабочих дней со дня согласования дизайн-проекта дворовой те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ритории многоквартирного дома заинтересованными лицами.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интересованных лиц.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3.5. Утвержденные </w:t>
      </w:r>
      <w:proofErr w:type="gramStart"/>
      <w:r w:rsidRPr="00C5338A">
        <w:rPr>
          <w:rFonts w:ascii="Times New Roman" w:eastAsia="Times New Roman" w:hAnsi="Times New Roman" w:cs="Times New Roman"/>
          <w:color w:val="auto"/>
          <w:lang w:bidi="ar-SA"/>
        </w:rPr>
        <w:t>дизайн-проекты</w:t>
      </w:r>
      <w:proofErr w:type="gramEnd"/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 отдел благоустройства в течение 2 (двух) рабочих дней передает в отдел экономики и финансов для определения сметной стоимости работ по 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благоустройству дворовых территории и размещает его на официальном сайте администр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 xml:space="preserve">ции городского поселения. </w:t>
      </w:r>
    </w:p>
    <w:p w:rsidR="00C5338A" w:rsidRPr="00C5338A" w:rsidRDefault="00C5338A" w:rsidP="00C5338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5338A">
        <w:rPr>
          <w:rFonts w:ascii="Times New Roman" w:eastAsia="Times New Roman" w:hAnsi="Times New Roman" w:cs="Times New Roman"/>
          <w:color w:val="auto"/>
          <w:lang w:bidi="ar-SA"/>
        </w:rPr>
        <w:t>3.6. Отдел экономики и финансов в течение 15 (пятнадцати) рабочих дней осущест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ляет расчет сметной стоимости работ по благоустройству всех дворовых территорий, вкл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C5338A">
        <w:rPr>
          <w:rFonts w:ascii="Times New Roman" w:eastAsia="Times New Roman" w:hAnsi="Times New Roman" w:cs="Times New Roman"/>
          <w:color w:val="auto"/>
          <w:lang w:bidi="ar-SA"/>
        </w:rPr>
        <w:t>ченных в муниципальную программу.</w:t>
      </w:r>
    </w:p>
    <w:p w:rsidR="00C5338A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  <w:sectPr w:rsidR="00C5338A" w:rsidSect="00344739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10</w:t>
      </w: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Pr="006D6199" w:rsidRDefault="00C5338A" w:rsidP="00C5338A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6D6199">
        <w:rPr>
          <w:rFonts w:ascii="Times New Roman" w:hAnsi="Times New Roman" w:cs="Times New Roman"/>
          <w:color w:val="000000" w:themeColor="text1"/>
        </w:rPr>
        <w:t xml:space="preserve">Адресный перечень </w:t>
      </w:r>
      <w:r>
        <w:rPr>
          <w:rFonts w:ascii="Times New Roman" w:hAnsi="Times New Roman" w:cs="Times New Roman"/>
          <w:color w:val="000000" w:themeColor="text1"/>
        </w:rPr>
        <w:t xml:space="preserve">общественных территорий, </w:t>
      </w:r>
      <w:r w:rsidRPr="006D6199">
        <w:rPr>
          <w:rFonts w:ascii="Times New Roman" w:hAnsi="Times New Roman" w:cs="Times New Roman"/>
          <w:color w:val="000000" w:themeColor="text1"/>
        </w:rPr>
        <w:t>нуждающихся в благоустройстве</w:t>
      </w:r>
    </w:p>
    <w:p w:rsidR="00C5338A" w:rsidRDefault="00C5338A" w:rsidP="00C5338A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C5338A" w:rsidRPr="006D6199" w:rsidRDefault="00C5338A" w:rsidP="00C5338A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824"/>
        <w:gridCol w:w="4070"/>
      </w:tblGrid>
      <w:tr w:rsidR="00C5338A" w:rsidRPr="006D6199" w:rsidTr="00C5338A">
        <w:tc>
          <w:tcPr>
            <w:tcW w:w="745" w:type="dxa"/>
          </w:tcPr>
          <w:p w:rsidR="00C5338A" w:rsidRPr="006D6199" w:rsidRDefault="00C5338A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19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6D61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D61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824" w:type="dxa"/>
          </w:tcPr>
          <w:p w:rsidR="00C5338A" w:rsidRPr="006D6199" w:rsidRDefault="00C5338A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6199">
              <w:rPr>
                <w:rFonts w:ascii="Times New Roman" w:hAnsi="Times New Roman" w:cs="Times New Roman"/>
                <w:color w:val="000000" w:themeColor="text1"/>
              </w:rPr>
              <w:t>Адрес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(или ориентир)</w:t>
            </w:r>
            <w:r w:rsidRPr="006D61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общественной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тории, </w:t>
            </w:r>
            <w:r w:rsidRPr="006D6199">
              <w:rPr>
                <w:rFonts w:ascii="Times New Roman" w:hAnsi="Times New Roman" w:cs="Times New Roman"/>
                <w:color w:val="000000" w:themeColor="text1"/>
              </w:rPr>
              <w:t>нуждающейся в благоустройстве</w:t>
            </w:r>
          </w:p>
        </w:tc>
        <w:tc>
          <w:tcPr>
            <w:tcW w:w="4070" w:type="dxa"/>
          </w:tcPr>
          <w:p w:rsidR="00C5338A" w:rsidRPr="006D6199" w:rsidRDefault="00C5338A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Функциональное назначение (сущ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ствующее или планируемое)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1C0A61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24" w:type="dxa"/>
          </w:tcPr>
          <w:p w:rsidR="00C5338A" w:rsidRPr="00062F6F" w:rsidRDefault="00EA3CE8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площадь им.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2F6F">
              <w:rPr>
                <w:rFonts w:ascii="Times New Roman" w:hAnsi="Times New Roman" w:cs="Times New Roman"/>
                <w:color w:val="000000" w:themeColor="text1"/>
              </w:rPr>
              <w:t>Блюхера</w:t>
            </w:r>
          </w:p>
        </w:tc>
        <w:tc>
          <w:tcPr>
            <w:tcW w:w="4070" w:type="dxa"/>
          </w:tcPr>
          <w:p w:rsidR="00C5338A" w:rsidRPr="006D6199" w:rsidRDefault="00C5338A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</w:t>
            </w:r>
            <w:r w:rsidR="00EA3CE8">
              <w:rPr>
                <w:rFonts w:ascii="Times New Roman" w:hAnsi="Times New Roman" w:cs="Times New Roman"/>
                <w:color w:val="000000" w:themeColor="text1"/>
              </w:rPr>
              <w:t>, торговля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1C0A61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24" w:type="dxa"/>
          </w:tcPr>
          <w:p w:rsidR="00C5338A" w:rsidRPr="00062F6F" w:rsidRDefault="00EA3CE8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 xml:space="preserve">аллея 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062F6F">
              <w:rPr>
                <w:rFonts w:ascii="Times New Roman" w:hAnsi="Times New Roman" w:cs="Times New Roman"/>
                <w:color w:val="000000" w:themeColor="text1"/>
              </w:rPr>
              <w:t>Детства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 xml:space="preserve"> (в районе д. 3 по ул. Блюх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>ра)</w:t>
            </w:r>
          </w:p>
        </w:tc>
        <w:tc>
          <w:tcPr>
            <w:tcW w:w="4070" w:type="dxa"/>
          </w:tcPr>
          <w:p w:rsidR="00C5338A" w:rsidRPr="006D6199" w:rsidRDefault="00C5338A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24" w:type="dxa"/>
          </w:tcPr>
          <w:p w:rsidR="00C5338A" w:rsidRPr="00062F6F" w:rsidRDefault="00EA3CE8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 xml:space="preserve">аллея 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062F6F">
              <w:rPr>
                <w:rFonts w:ascii="Times New Roman" w:hAnsi="Times New Roman" w:cs="Times New Roman"/>
                <w:color w:val="000000" w:themeColor="text1"/>
              </w:rPr>
              <w:t>Почета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 xml:space="preserve"> (в районе д. 6 по ул. Блюх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945DA" w:rsidRPr="00062F6F">
              <w:rPr>
                <w:rFonts w:ascii="Times New Roman" w:hAnsi="Times New Roman" w:cs="Times New Roman"/>
                <w:color w:val="000000" w:themeColor="text1"/>
              </w:rPr>
              <w:t>ра)</w:t>
            </w:r>
          </w:p>
        </w:tc>
        <w:tc>
          <w:tcPr>
            <w:tcW w:w="4070" w:type="dxa"/>
          </w:tcPr>
          <w:p w:rsidR="00C5338A" w:rsidRPr="006D6199" w:rsidRDefault="00EA3CE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24" w:type="dxa"/>
          </w:tcPr>
          <w:p w:rsidR="00C5338A" w:rsidRPr="00062F6F" w:rsidRDefault="00EA3CE8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пешеходная зона по ул. Блюхера (в районе д. 7 по ул. Блюхера)</w:t>
            </w:r>
          </w:p>
        </w:tc>
        <w:tc>
          <w:tcPr>
            <w:tcW w:w="4070" w:type="dxa"/>
          </w:tcPr>
          <w:p w:rsidR="00C5338A" w:rsidRPr="006D6199" w:rsidRDefault="00EA3CE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24" w:type="dxa"/>
          </w:tcPr>
          <w:p w:rsidR="00C5338A" w:rsidRPr="00062F6F" w:rsidRDefault="00EA3CE8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>пешеходная зона по ул. Парковая (в районе д. 9 по ул. Блюхера)</w:t>
            </w:r>
          </w:p>
        </w:tc>
        <w:tc>
          <w:tcPr>
            <w:tcW w:w="4070" w:type="dxa"/>
          </w:tcPr>
          <w:p w:rsidR="00C5338A" w:rsidRPr="006D6199" w:rsidRDefault="00EA3CE8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24" w:type="dxa"/>
          </w:tcPr>
          <w:p w:rsidR="00C5338A" w:rsidRPr="00062F6F" w:rsidRDefault="005C1AE6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2F6F">
              <w:rPr>
                <w:rFonts w:ascii="Times New Roman" w:hAnsi="Times New Roman" w:cs="Times New Roman"/>
                <w:color w:val="000000" w:themeColor="text1"/>
              </w:rPr>
              <w:t xml:space="preserve">сквер 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062F6F">
              <w:rPr>
                <w:rFonts w:ascii="Times New Roman" w:hAnsi="Times New Roman" w:cs="Times New Roman"/>
                <w:color w:val="000000" w:themeColor="text1"/>
              </w:rPr>
              <w:t>Красноармейское кольцо</w:t>
            </w:r>
            <w:r w:rsidR="00716C2D" w:rsidRPr="00062F6F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4070" w:type="dxa"/>
          </w:tcPr>
          <w:p w:rsidR="00C5338A" w:rsidRPr="006D6199" w:rsidRDefault="005C1AE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24" w:type="dxa"/>
          </w:tcPr>
          <w:p w:rsidR="00C5338A" w:rsidRPr="006D6199" w:rsidRDefault="005C1AE6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парк 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</w:rPr>
              <w:t>Семейный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4070" w:type="dxa"/>
          </w:tcPr>
          <w:p w:rsidR="00C5338A" w:rsidRPr="006D6199" w:rsidRDefault="005C1AE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отдых, торговля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24" w:type="dxa"/>
          </w:tcPr>
          <w:p w:rsidR="00C5338A" w:rsidRPr="006D6199" w:rsidRDefault="007B7FD2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</w:p>
        </w:tc>
        <w:tc>
          <w:tcPr>
            <w:tcW w:w="4070" w:type="dxa"/>
          </w:tcPr>
          <w:p w:rsidR="00C5338A" w:rsidRPr="006D6199" w:rsidRDefault="005C1AE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культура, 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24" w:type="dxa"/>
          </w:tcPr>
          <w:p w:rsidR="00C5338A" w:rsidRPr="006D6199" w:rsidRDefault="005C1AE6" w:rsidP="003945DA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Братство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 w:rsidR="003945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 w:rsidR="003945D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4070" w:type="dxa"/>
          </w:tcPr>
          <w:p w:rsidR="00C5338A" w:rsidRPr="006D6199" w:rsidRDefault="005C1AE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C5338A" w:rsidRPr="006D6199" w:rsidTr="00C5338A">
        <w:tc>
          <w:tcPr>
            <w:tcW w:w="745" w:type="dxa"/>
          </w:tcPr>
          <w:p w:rsidR="00C5338A" w:rsidRPr="006D6199" w:rsidRDefault="00EA3CE8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24" w:type="dxa"/>
          </w:tcPr>
          <w:p w:rsidR="00C5338A" w:rsidRPr="006D6199" w:rsidRDefault="005C1AE6" w:rsidP="003945DA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Равенство</w:t>
            </w:r>
            <w:r w:rsidR="00716C2D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 w:rsidR="003945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 w:rsidR="003945D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4070" w:type="dxa"/>
          </w:tcPr>
          <w:p w:rsidR="00C5338A" w:rsidRPr="006D6199" w:rsidRDefault="005C1AE6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  <w:tr w:rsidR="00062F6F" w:rsidRPr="006D6199" w:rsidTr="00C5338A">
        <w:tc>
          <w:tcPr>
            <w:tcW w:w="745" w:type="dxa"/>
          </w:tcPr>
          <w:p w:rsidR="00062F6F" w:rsidRDefault="00062F6F" w:rsidP="003945D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824" w:type="dxa"/>
          </w:tcPr>
          <w:p w:rsidR="00062F6F" w:rsidRPr="005C1AE6" w:rsidRDefault="00062F6F" w:rsidP="00062F6F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ира</w:t>
            </w:r>
          </w:p>
        </w:tc>
        <w:tc>
          <w:tcPr>
            <w:tcW w:w="4070" w:type="dxa"/>
          </w:tcPr>
          <w:p w:rsidR="00062F6F" w:rsidRDefault="00062F6F" w:rsidP="00C5338A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отдых</w:t>
            </w:r>
          </w:p>
        </w:tc>
      </w:tr>
    </w:tbl>
    <w:p w:rsidR="00344739" w:rsidRDefault="00344739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C5338A" w:rsidRDefault="00C5338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C5338A" w:rsidSect="00344739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11</w:t>
      </w: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Pr="006D6199" w:rsidRDefault="00C5338A" w:rsidP="00C5338A">
      <w:pPr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 w:rsidRPr="006D6199">
        <w:rPr>
          <w:rFonts w:ascii="Times New Roman" w:hAnsi="Times New Roman" w:cs="Times New Roman"/>
          <w:color w:val="000000" w:themeColor="text1"/>
        </w:rPr>
        <w:t xml:space="preserve">Адресный перечень </w:t>
      </w:r>
      <w:r>
        <w:rPr>
          <w:rFonts w:ascii="Times New Roman" w:hAnsi="Times New Roman" w:cs="Times New Roman"/>
          <w:color w:val="000000" w:themeColor="text1"/>
        </w:rPr>
        <w:t xml:space="preserve">общественных территорий, </w:t>
      </w:r>
      <w:r>
        <w:rPr>
          <w:rFonts w:ascii="Times New Roman" w:hAnsi="Times New Roman" w:cs="Times New Roman"/>
          <w:color w:val="000000" w:themeColor="text1"/>
        </w:rPr>
        <w:br/>
        <w:t>подлежащих</w:t>
      </w:r>
      <w:r w:rsidRPr="006D6199">
        <w:rPr>
          <w:rFonts w:ascii="Times New Roman" w:hAnsi="Times New Roman" w:cs="Times New Roman"/>
          <w:color w:val="000000" w:themeColor="text1"/>
        </w:rPr>
        <w:t xml:space="preserve"> бла</w:t>
      </w:r>
      <w:r>
        <w:rPr>
          <w:rFonts w:ascii="Times New Roman" w:hAnsi="Times New Roman" w:cs="Times New Roman"/>
          <w:color w:val="000000" w:themeColor="text1"/>
        </w:rPr>
        <w:t>гоустройству в 2018 – 2024 годах</w:t>
      </w: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5198"/>
        <w:gridCol w:w="2835"/>
      </w:tblGrid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5198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 (ориентир) территории</w:t>
            </w:r>
          </w:p>
        </w:tc>
        <w:tc>
          <w:tcPr>
            <w:tcW w:w="2835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Стоимость работ, </w:t>
            </w:r>
            <w:r>
              <w:rPr>
                <w:rStyle w:val="Tablecaption0"/>
                <w:color w:val="000000" w:themeColor="text1"/>
              </w:rPr>
              <w:br/>
              <w:t>тыс. рублей</w:t>
            </w:r>
          </w:p>
        </w:tc>
      </w:tr>
      <w:tr w:rsidR="00C5338A" w:rsidTr="00C5338A">
        <w:tc>
          <w:tcPr>
            <w:tcW w:w="9639" w:type="dxa"/>
            <w:gridSpan w:val="3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2018 год</w:t>
            </w: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1.</w:t>
            </w:r>
          </w:p>
        </w:tc>
        <w:tc>
          <w:tcPr>
            <w:tcW w:w="5198" w:type="dxa"/>
          </w:tcPr>
          <w:p w:rsidR="00C5338A" w:rsidRDefault="00306278" w:rsidP="00306278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аллея им.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>
              <w:rPr>
                <w:rStyle w:val="Tablecaption0"/>
                <w:color w:val="000000" w:themeColor="text1"/>
              </w:rPr>
              <w:t>Блюхера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C5338A" w:rsidRPr="005C1AE6" w:rsidRDefault="003945DA" w:rsidP="005C1AE6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t>3 854,02</w:t>
            </w:r>
          </w:p>
        </w:tc>
      </w:tr>
      <w:tr w:rsidR="00C5338A" w:rsidTr="00C5338A">
        <w:tc>
          <w:tcPr>
            <w:tcW w:w="9639" w:type="dxa"/>
            <w:gridSpan w:val="3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2019 год</w:t>
            </w:r>
          </w:p>
        </w:tc>
      </w:tr>
      <w:tr w:rsidR="00C5338A" w:rsidTr="00C5338A">
        <w:tc>
          <w:tcPr>
            <w:tcW w:w="1606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</w:t>
            </w:r>
            <w:r w:rsidR="00C5338A">
              <w:rPr>
                <w:rStyle w:val="Tablecaption0"/>
                <w:color w:val="000000" w:themeColor="text1"/>
              </w:rPr>
              <w:t>.</w:t>
            </w:r>
          </w:p>
        </w:tc>
        <w:tc>
          <w:tcPr>
            <w:tcW w:w="5198" w:type="dxa"/>
          </w:tcPr>
          <w:p w:rsidR="00C5338A" w:rsidRDefault="00306278" w:rsidP="00306278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аллея </w:t>
            </w:r>
            <w:r w:rsidR="00716C2D">
              <w:rPr>
                <w:rStyle w:val="Tablecaption0"/>
                <w:color w:val="000000" w:themeColor="text1"/>
              </w:rPr>
              <w:t>"</w:t>
            </w:r>
            <w:r>
              <w:rPr>
                <w:rStyle w:val="Tablecaption0"/>
                <w:color w:val="000000" w:themeColor="text1"/>
              </w:rPr>
              <w:t>Детства</w:t>
            </w:r>
            <w:r w:rsidR="00716C2D">
              <w:rPr>
                <w:rStyle w:val="Tablecaption0"/>
                <w:color w:val="000000" w:themeColor="text1"/>
              </w:rPr>
              <w:t>"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 w:rsidR="003945DA">
              <w:rPr>
                <w:color w:val="000000" w:themeColor="text1"/>
              </w:rPr>
              <w:t>(в районе д. 3</w:t>
            </w:r>
            <w:r w:rsidR="003945DA" w:rsidRPr="00EA3CE8">
              <w:rPr>
                <w:color w:val="000000" w:themeColor="text1"/>
              </w:rPr>
              <w:t xml:space="preserve"> по ул. Блюхера)</w:t>
            </w:r>
          </w:p>
        </w:tc>
        <w:tc>
          <w:tcPr>
            <w:tcW w:w="2835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 w:rsidRPr="005C1AE6">
              <w:rPr>
                <w:rStyle w:val="Tablecaption0"/>
                <w:color w:val="000000" w:themeColor="text1"/>
              </w:rPr>
              <w:t>3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 w:rsidRPr="005C1AE6">
              <w:rPr>
                <w:rStyle w:val="Tablecaption0"/>
                <w:color w:val="000000" w:themeColor="text1"/>
              </w:rPr>
              <w:t>174,29</w:t>
            </w:r>
          </w:p>
        </w:tc>
      </w:tr>
      <w:tr w:rsidR="00C5338A" w:rsidTr="00C5338A">
        <w:tc>
          <w:tcPr>
            <w:tcW w:w="1606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</w:t>
            </w:r>
            <w:r w:rsidR="00C5338A">
              <w:rPr>
                <w:rStyle w:val="Tablecaption0"/>
                <w:color w:val="000000" w:themeColor="text1"/>
              </w:rPr>
              <w:t>.</w:t>
            </w:r>
          </w:p>
        </w:tc>
        <w:tc>
          <w:tcPr>
            <w:tcW w:w="5198" w:type="dxa"/>
          </w:tcPr>
          <w:p w:rsidR="00C5338A" w:rsidRDefault="00306278" w:rsidP="00306278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аллея </w:t>
            </w:r>
            <w:r w:rsidR="00716C2D">
              <w:rPr>
                <w:rStyle w:val="Tablecaption0"/>
                <w:color w:val="000000" w:themeColor="text1"/>
              </w:rPr>
              <w:t>"</w:t>
            </w:r>
            <w:r>
              <w:rPr>
                <w:rStyle w:val="Tablecaption0"/>
                <w:color w:val="000000" w:themeColor="text1"/>
              </w:rPr>
              <w:t>Почета</w:t>
            </w:r>
            <w:r w:rsidR="00716C2D">
              <w:rPr>
                <w:rStyle w:val="Tablecaption0"/>
                <w:color w:val="000000" w:themeColor="text1"/>
              </w:rPr>
              <w:t>"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 w:rsidR="003945DA">
              <w:rPr>
                <w:color w:val="000000" w:themeColor="text1"/>
              </w:rPr>
              <w:t>(в районе д. 6</w:t>
            </w:r>
            <w:r w:rsidR="003945DA" w:rsidRPr="00EA3CE8">
              <w:rPr>
                <w:color w:val="000000" w:themeColor="text1"/>
              </w:rPr>
              <w:t xml:space="preserve"> по ул. Блюхера)</w:t>
            </w:r>
          </w:p>
        </w:tc>
        <w:tc>
          <w:tcPr>
            <w:tcW w:w="2835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 w:rsidRPr="005C1AE6">
              <w:rPr>
                <w:rStyle w:val="Tablecaption0"/>
                <w:color w:val="000000" w:themeColor="text1"/>
              </w:rPr>
              <w:t>4</w:t>
            </w:r>
            <w:r w:rsidR="003945DA">
              <w:rPr>
                <w:rStyle w:val="Tablecaption0"/>
                <w:color w:val="000000" w:themeColor="text1"/>
              </w:rPr>
              <w:t xml:space="preserve"> 652,70</w:t>
            </w:r>
          </w:p>
        </w:tc>
      </w:tr>
      <w:tr w:rsidR="00C5338A" w:rsidTr="00C5338A">
        <w:tc>
          <w:tcPr>
            <w:tcW w:w="1606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</w:t>
            </w:r>
            <w:r w:rsidR="00C5338A">
              <w:rPr>
                <w:rStyle w:val="Tablecaption0"/>
                <w:color w:val="000000" w:themeColor="text1"/>
              </w:rPr>
              <w:t>.</w:t>
            </w:r>
          </w:p>
        </w:tc>
        <w:tc>
          <w:tcPr>
            <w:tcW w:w="5198" w:type="dxa"/>
          </w:tcPr>
          <w:p w:rsidR="00C5338A" w:rsidRDefault="00306278" w:rsidP="00306278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пешеходная зона по ул.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>
              <w:rPr>
                <w:rStyle w:val="Tablecaption0"/>
                <w:color w:val="000000" w:themeColor="text1"/>
              </w:rPr>
              <w:t>Парковая</w:t>
            </w:r>
          </w:p>
        </w:tc>
        <w:tc>
          <w:tcPr>
            <w:tcW w:w="2835" w:type="dxa"/>
          </w:tcPr>
          <w:p w:rsidR="00C5338A" w:rsidRDefault="005C1AE6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 w:rsidRPr="005C1AE6">
              <w:rPr>
                <w:rStyle w:val="Tablecaption0"/>
                <w:color w:val="000000" w:themeColor="text1"/>
              </w:rPr>
              <w:t>707,817</w:t>
            </w:r>
          </w:p>
        </w:tc>
      </w:tr>
      <w:tr w:rsidR="00306278" w:rsidTr="00C5338A">
        <w:tc>
          <w:tcPr>
            <w:tcW w:w="1606" w:type="dxa"/>
          </w:tcPr>
          <w:p w:rsidR="00306278" w:rsidRDefault="005C1AE6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</w:t>
            </w:r>
            <w:r w:rsidR="00306278">
              <w:rPr>
                <w:rStyle w:val="Tablecaption0"/>
                <w:color w:val="000000" w:themeColor="text1"/>
              </w:rPr>
              <w:t>.</w:t>
            </w:r>
          </w:p>
        </w:tc>
        <w:tc>
          <w:tcPr>
            <w:tcW w:w="5198" w:type="dxa"/>
          </w:tcPr>
          <w:p w:rsidR="00306278" w:rsidRDefault="00306278" w:rsidP="00306278">
            <w:pPr>
              <w:pStyle w:val="Tablecaption1"/>
              <w:shd w:val="clear" w:color="auto" w:fill="auto"/>
              <w:spacing w:after="120" w:line="240" w:lineRule="exact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пешеходная зона по ул.</w:t>
            </w:r>
            <w:r w:rsidR="003945DA">
              <w:rPr>
                <w:rStyle w:val="Tablecaption0"/>
                <w:color w:val="000000" w:themeColor="text1"/>
              </w:rPr>
              <w:t xml:space="preserve"> </w:t>
            </w:r>
            <w:r>
              <w:rPr>
                <w:rStyle w:val="Tablecaption0"/>
                <w:color w:val="000000" w:themeColor="text1"/>
              </w:rPr>
              <w:t>Блюхера</w:t>
            </w:r>
          </w:p>
        </w:tc>
        <w:tc>
          <w:tcPr>
            <w:tcW w:w="2835" w:type="dxa"/>
          </w:tcPr>
          <w:p w:rsidR="00306278" w:rsidRDefault="005C1AE6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 w:rsidRPr="005C1AE6">
              <w:rPr>
                <w:rStyle w:val="Tablecaption0"/>
                <w:color w:val="000000" w:themeColor="text1"/>
              </w:rPr>
              <w:t>817,36</w:t>
            </w:r>
          </w:p>
        </w:tc>
      </w:tr>
      <w:tr w:rsidR="007265C7" w:rsidTr="007265C7">
        <w:tc>
          <w:tcPr>
            <w:tcW w:w="9639" w:type="dxa"/>
            <w:gridSpan w:val="3"/>
          </w:tcPr>
          <w:p w:rsidR="007265C7" w:rsidRP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auto"/>
              </w:rPr>
            </w:pPr>
            <w:r w:rsidRPr="007265C7">
              <w:rPr>
                <w:rStyle w:val="Tablecaption0"/>
                <w:color w:val="auto"/>
              </w:rPr>
              <w:t>2020 год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6.</w:t>
            </w:r>
          </w:p>
        </w:tc>
        <w:tc>
          <w:tcPr>
            <w:tcW w:w="5198" w:type="dxa"/>
          </w:tcPr>
          <w:p w:rsidR="007265C7" w:rsidRPr="006D6199" w:rsidRDefault="007265C7" w:rsidP="007265C7">
            <w:pPr>
              <w:tabs>
                <w:tab w:val="left" w:pos="2847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Братство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7.</w:t>
            </w:r>
          </w:p>
        </w:tc>
        <w:tc>
          <w:tcPr>
            <w:tcW w:w="5198" w:type="dxa"/>
          </w:tcPr>
          <w:p w:rsidR="007265C7" w:rsidRPr="006D6199" w:rsidRDefault="007265C7" w:rsidP="007265C7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Пешеходная зона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Равенство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 xml:space="preserve"> (п.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Чегдомын ул.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C1AE6">
              <w:rPr>
                <w:rFonts w:ascii="Times New Roman" w:hAnsi="Times New Roman" w:cs="Times New Roman"/>
                <w:color w:val="000000" w:themeColor="text1"/>
              </w:rPr>
              <w:t>Блюхера)</w:t>
            </w:r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  <w:tr w:rsidR="007265C7" w:rsidTr="007265C7">
        <w:tc>
          <w:tcPr>
            <w:tcW w:w="9639" w:type="dxa"/>
            <w:gridSpan w:val="3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color w:val="000000" w:themeColor="text1"/>
              </w:rPr>
              <w:t>2021 год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8.</w:t>
            </w:r>
          </w:p>
        </w:tc>
        <w:tc>
          <w:tcPr>
            <w:tcW w:w="5198" w:type="dxa"/>
          </w:tcPr>
          <w:p w:rsidR="007265C7" w:rsidRPr="006D6199" w:rsidRDefault="007B7FD2" w:rsidP="007B7FD2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265C7">
              <w:rPr>
                <w:rFonts w:ascii="Times New Roman" w:hAnsi="Times New Roman" w:cs="Times New Roman"/>
                <w:color w:val="000000" w:themeColor="text1"/>
              </w:rPr>
              <w:t>сквер</w:t>
            </w:r>
            <w:proofErr w:type="spellEnd"/>
            <w:r w:rsidR="007265C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spellStart"/>
            <w:r w:rsidR="007265C7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7265C7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="007265C7"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  <w:proofErr w:type="spellEnd"/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  <w:tr w:rsidR="007265C7" w:rsidTr="007265C7">
        <w:tc>
          <w:tcPr>
            <w:tcW w:w="9639" w:type="dxa"/>
            <w:gridSpan w:val="3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color w:val="000000" w:themeColor="text1"/>
              </w:rPr>
              <w:t>2022 год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9.</w:t>
            </w:r>
          </w:p>
        </w:tc>
        <w:tc>
          <w:tcPr>
            <w:tcW w:w="5198" w:type="dxa"/>
          </w:tcPr>
          <w:p w:rsidR="007265C7" w:rsidRPr="006D6199" w:rsidRDefault="007B7FD2" w:rsidP="007B7FD2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Парк "Семейный"</w:t>
            </w:r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  <w:tr w:rsidR="007265C7" w:rsidTr="007265C7">
        <w:tc>
          <w:tcPr>
            <w:tcW w:w="9639" w:type="dxa"/>
            <w:gridSpan w:val="3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10.</w:t>
            </w:r>
          </w:p>
        </w:tc>
        <w:tc>
          <w:tcPr>
            <w:tcW w:w="5198" w:type="dxa"/>
          </w:tcPr>
          <w:p w:rsidR="007265C7" w:rsidRPr="006D6199" w:rsidRDefault="007B7FD2" w:rsidP="007B7FD2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062F6F">
              <w:rPr>
                <w:rFonts w:ascii="Times New Roman" w:hAnsi="Times New Roman" w:cs="Times New Roman"/>
                <w:color w:val="000000" w:themeColor="text1"/>
              </w:rPr>
              <w:t>квер "Красноармейское кольцо"</w:t>
            </w:r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  <w:tr w:rsidR="007265C7" w:rsidTr="007265C7">
        <w:tc>
          <w:tcPr>
            <w:tcW w:w="9639" w:type="dxa"/>
            <w:gridSpan w:val="3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</w:tr>
      <w:tr w:rsidR="007265C7" w:rsidTr="00C5338A">
        <w:tc>
          <w:tcPr>
            <w:tcW w:w="1606" w:type="dxa"/>
          </w:tcPr>
          <w:p w:rsidR="007265C7" w:rsidRDefault="007265C7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11.</w:t>
            </w:r>
          </w:p>
        </w:tc>
        <w:tc>
          <w:tcPr>
            <w:tcW w:w="5198" w:type="dxa"/>
          </w:tcPr>
          <w:p w:rsidR="007265C7" w:rsidRPr="006D6199" w:rsidRDefault="007B7FD2" w:rsidP="007B7FD2">
            <w:pPr>
              <w:spacing w:after="12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Сквер по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ира</w:t>
            </w:r>
          </w:p>
        </w:tc>
        <w:tc>
          <w:tcPr>
            <w:tcW w:w="2835" w:type="dxa"/>
          </w:tcPr>
          <w:p w:rsidR="007265C7" w:rsidRDefault="007B7FD2" w:rsidP="00306278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-</w:t>
            </w:r>
          </w:p>
        </w:tc>
      </w:tr>
    </w:tbl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C5338A" w:rsidSect="00344739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12</w:t>
      </w: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Pr="006D6199" w:rsidRDefault="00C5338A" w:rsidP="00C5338A">
      <w:pPr>
        <w:pStyle w:val="a4"/>
        <w:spacing w:after="120" w:line="240" w:lineRule="exact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А</w:t>
      </w:r>
      <w:r w:rsidRPr="00960A93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br/>
      </w:r>
      <w:r w:rsidRPr="00960A93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юридических лиц и индивидуальных предпринимателей, которые подлежат благоустройству не позднее последнего года реализации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>регионального</w:t>
      </w:r>
      <w:r w:rsidRPr="00960A93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проекта за счет средств указанных лиц в соответствии с требованиями утвержденных в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городском поселении </w:t>
      </w:r>
      <w:r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br/>
        <w:t>"Рабочий поселок Чегдомын"</w:t>
      </w:r>
      <w:r w:rsidRPr="00960A93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правил благоустройства территории</w:t>
      </w:r>
      <w:r w:rsidR="003945D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 *</w:t>
      </w:r>
    </w:p>
    <w:p w:rsidR="00C5338A" w:rsidRDefault="00C5338A" w:rsidP="00C5338A">
      <w:pPr>
        <w:pStyle w:val="a4"/>
        <w:spacing w:after="120" w:line="240" w:lineRule="exact"/>
        <w:jc w:val="both"/>
        <w:rPr>
          <w:rStyle w:val="11"/>
          <w:rFonts w:eastAsiaTheme="minorHAnsi"/>
          <w:color w:val="FF0000"/>
          <w:lang w:eastAsia="en-US" w:bidi="ar-SA"/>
        </w:rPr>
      </w:pP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7750"/>
      </w:tblGrid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 (ориентир) объекта или земельного участка</w:t>
            </w: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6.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</w:p>
        </w:tc>
      </w:tr>
    </w:tbl>
    <w:p w:rsidR="003945DA" w:rsidRPr="003945DA" w:rsidRDefault="003945DA" w:rsidP="003945DA">
      <w:pPr>
        <w:pStyle w:val="Tablecaption1"/>
        <w:rPr>
          <w:color w:val="000000" w:themeColor="text1"/>
        </w:rPr>
      </w:pPr>
      <w:r>
        <w:rPr>
          <w:color w:val="000000" w:themeColor="text1"/>
        </w:rPr>
        <w:t xml:space="preserve">* </w:t>
      </w:r>
      <w:r w:rsidRPr="003945DA">
        <w:rPr>
          <w:color w:val="000000" w:themeColor="text1"/>
        </w:rPr>
        <w:t>адресный перечень формируется по мере заключения соглашений</w:t>
      </w:r>
    </w:p>
    <w:p w:rsidR="00344739" w:rsidRDefault="00344739" w:rsidP="003945DA">
      <w:pPr>
        <w:pStyle w:val="Tablecaption1"/>
        <w:shd w:val="clear" w:color="auto" w:fill="auto"/>
        <w:spacing w:line="240" w:lineRule="exact"/>
        <w:jc w:val="both"/>
        <w:rPr>
          <w:rStyle w:val="Tablecaption0"/>
          <w:color w:val="000000" w:themeColor="text1"/>
        </w:rPr>
      </w:pPr>
    </w:p>
    <w:p w:rsidR="003945DA" w:rsidRDefault="003945D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945DA" w:rsidRDefault="003945D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3945DA" w:rsidRDefault="003945D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</w:pPr>
    </w:p>
    <w:p w:rsidR="00C5338A" w:rsidRDefault="00C5338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C5338A" w:rsidSect="00344739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>
        <w:rPr>
          <w:rStyle w:val="11"/>
          <w:rFonts w:eastAsiaTheme="minorHAnsi"/>
          <w:color w:val="000000" w:themeColor="text1"/>
          <w:lang w:eastAsia="en-US" w:bidi="ar-SA"/>
        </w:rPr>
        <w:t>13</w:t>
      </w:r>
    </w:p>
    <w:p w:rsidR="00C5338A" w:rsidRPr="0094779D" w:rsidRDefault="00C5338A" w:rsidP="00C5338A">
      <w:pPr>
        <w:pStyle w:val="a4"/>
        <w:spacing w:after="120" w:line="240" w:lineRule="exact"/>
        <w:ind w:left="538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94779D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C5338A" w:rsidRPr="006D6199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C5338A">
      <w:pPr>
        <w:widowControl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ГРАФИК</w:t>
      </w:r>
    </w:p>
    <w:p w:rsidR="00C5338A" w:rsidRPr="003945DA" w:rsidRDefault="00C5338A" w:rsidP="00550A63">
      <w:pPr>
        <w:pStyle w:val="a4"/>
        <w:rPr>
          <w:rStyle w:val="11"/>
          <w:rFonts w:eastAsiaTheme="minorHAnsi"/>
          <w:color w:val="FF0000"/>
          <w:lang w:eastAsia="en-US" w:bidi="ar-SA"/>
        </w:rPr>
      </w:pPr>
      <w:r>
        <w:rPr>
          <w:rFonts w:ascii="Times New Roman" w:hAnsi="Times New Roman" w:cs="Times New Roman"/>
        </w:rPr>
        <w:t>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регионального проекта в соответств</w:t>
      </w:r>
      <w:r w:rsidR="00550A63">
        <w:rPr>
          <w:rFonts w:ascii="Times New Roman" w:hAnsi="Times New Roman" w:cs="Times New Roman"/>
        </w:rPr>
        <w:t xml:space="preserve">ии с требованиями утвержденных  </w:t>
      </w:r>
      <w:r>
        <w:rPr>
          <w:rFonts w:ascii="Times New Roman" w:hAnsi="Times New Roman" w:cs="Times New Roman"/>
        </w:rPr>
        <w:t>в городском поселении правил благоустройства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7750"/>
      </w:tblGrid>
      <w:tr w:rsidR="00C5338A" w:rsidTr="00C5338A">
        <w:tc>
          <w:tcPr>
            <w:tcW w:w="1606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 xml:space="preserve">№ </w:t>
            </w:r>
            <w:proofErr w:type="gramStart"/>
            <w:r>
              <w:rPr>
                <w:rStyle w:val="Tablecaption0"/>
                <w:color w:val="000000" w:themeColor="text1"/>
              </w:rPr>
              <w:t>п</w:t>
            </w:r>
            <w:proofErr w:type="gramEnd"/>
            <w:r>
              <w:rPr>
                <w:rStyle w:val="Tablecaption0"/>
                <w:color w:val="000000" w:themeColor="text1"/>
              </w:rPr>
              <w:t>/п</w:t>
            </w:r>
          </w:p>
        </w:tc>
        <w:tc>
          <w:tcPr>
            <w:tcW w:w="7750" w:type="dxa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Адрес</w:t>
            </w:r>
          </w:p>
        </w:tc>
      </w:tr>
      <w:tr w:rsidR="00C5338A" w:rsidTr="00C5338A">
        <w:tc>
          <w:tcPr>
            <w:tcW w:w="9356" w:type="dxa"/>
            <w:gridSpan w:val="2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2018</w:t>
            </w:r>
          </w:p>
        </w:tc>
      </w:tr>
      <w:tr w:rsidR="007B7FD2" w:rsidTr="000A0C3C">
        <w:tc>
          <w:tcPr>
            <w:tcW w:w="1606" w:type="dxa"/>
          </w:tcPr>
          <w:p w:rsidR="007B7FD2" w:rsidRDefault="007B7FD2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1.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Агеева</w:t>
            </w:r>
          </w:p>
        </w:tc>
      </w:tr>
      <w:tr w:rsidR="007B7FD2" w:rsidTr="000A0C3C">
        <w:tc>
          <w:tcPr>
            <w:tcW w:w="1606" w:type="dxa"/>
          </w:tcPr>
          <w:p w:rsidR="007B7FD2" w:rsidRDefault="007B7FD2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2.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Амурская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7B7FD2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3.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Береговая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7B7FD2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4.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пер. Березовый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Брусничная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 xml:space="preserve">егдомын, ул. </w:t>
            </w:r>
            <w:proofErr w:type="spellStart"/>
            <w:r w:rsidRPr="007B7FD2">
              <w:rPr>
                <w:rFonts w:ascii="Times New Roman" w:hAnsi="Times New Roman" w:cs="Times New Roman"/>
              </w:rPr>
              <w:t>Весеняя</w:t>
            </w:r>
            <w:proofErr w:type="spellEnd"/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Вокзальная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8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пер. Восточный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9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пер. Гаражный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10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Голубичная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11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Горняков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12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Дальневосточная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13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Дальняя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14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пер. Депутатский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15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Дорожная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16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Железнодорожная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17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Заводская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18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пер. Заводской</w:t>
            </w:r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19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 xml:space="preserve">егдомын, ул. </w:t>
            </w:r>
            <w:proofErr w:type="spellStart"/>
            <w:r w:rsidRPr="007B7FD2">
              <w:rPr>
                <w:rFonts w:ascii="Times New Roman" w:hAnsi="Times New Roman" w:cs="Times New Roman"/>
              </w:rPr>
              <w:t>Загородняя</w:t>
            </w:r>
            <w:proofErr w:type="spellEnd"/>
          </w:p>
        </w:tc>
      </w:tr>
      <w:tr w:rsidR="007B7FD2" w:rsidTr="000A0C3C">
        <w:tc>
          <w:tcPr>
            <w:tcW w:w="1606" w:type="dxa"/>
          </w:tcPr>
          <w:p w:rsidR="007B7FD2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</w:t>
            </w:r>
          </w:p>
        </w:tc>
        <w:tc>
          <w:tcPr>
            <w:tcW w:w="7750" w:type="dxa"/>
            <w:vAlign w:val="center"/>
          </w:tcPr>
          <w:p w:rsidR="007B7FD2" w:rsidRPr="007B7FD2" w:rsidRDefault="007B7FD2" w:rsidP="007B7FD2">
            <w:pPr>
              <w:rPr>
                <w:rFonts w:ascii="Times New Roman" w:hAnsi="Times New Roman" w:cs="Times New Roman"/>
              </w:rPr>
            </w:pPr>
            <w:r w:rsidRPr="007B7FD2">
              <w:rPr>
                <w:rFonts w:ascii="Times New Roman" w:hAnsi="Times New Roman" w:cs="Times New Roman"/>
              </w:rPr>
              <w:t>п</w:t>
            </w:r>
            <w:proofErr w:type="gramStart"/>
            <w:r w:rsidRPr="007B7FD2">
              <w:rPr>
                <w:rFonts w:ascii="Times New Roman" w:hAnsi="Times New Roman" w:cs="Times New Roman"/>
              </w:rPr>
              <w:t>.Ч</w:t>
            </w:r>
            <w:proofErr w:type="gramEnd"/>
            <w:r w:rsidRPr="007B7FD2">
              <w:rPr>
                <w:rFonts w:ascii="Times New Roman" w:hAnsi="Times New Roman" w:cs="Times New Roman"/>
              </w:rPr>
              <w:t>егдомын, ул. Заречная</w:t>
            </w:r>
          </w:p>
        </w:tc>
      </w:tr>
      <w:tr w:rsidR="00C5338A" w:rsidTr="00C5338A">
        <w:tc>
          <w:tcPr>
            <w:tcW w:w="9356" w:type="dxa"/>
            <w:gridSpan w:val="2"/>
          </w:tcPr>
          <w:p w:rsidR="00C5338A" w:rsidRDefault="00C5338A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2019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Зеленая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Ключевая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Комарова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Коммунальный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Комсомольская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Крайний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Красноармейская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28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0A0C3C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Красноармейский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29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0A0C3C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 xml:space="preserve">егдомын, ул. </w:t>
            </w:r>
            <w:proofErr w:type="spellStart"/>
            <w:r w:rsidRPr="00B970B4">
              <w:rPr>
                <w:rFonts w:ascii="Times New Roman" w:hAnsi="Times New Roman" w:cs="Times New Roman"/>
              </w:rPr>
              <w:t>Краснодонская</w:t>
            </w:r>
            <w:proofErr w:type="spellEnd"/>
          </w:p>
        </w:tc>
      </w:tr>
      <w:tr w:rsidR="00B970B4" w:rsidTr="00C5338A">
        <w:tc>
          <w:tcPr>
            <w:tcW w:w="9356" w:type="dxa"/>
            <w:gridSpan w:val="2"/>
          </w:tcPr>
          <w:p w:rsidR="00B970B4" w:rsidRDefault="00B970B4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2020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30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Кутузова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lastRenderedPageBreak/>
              <w:t>31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Лесная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Летняя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Льва Толстого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Магистральная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Майская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Макаренко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Малый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38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Мирный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39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Молодежная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40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Мостовая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Моховая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Набережная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Новая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Октябрьская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Олимпийская</w:t>
            </w:r>
          </w:p>
        </w:tc>
      </w:tr>
      <w:tr w:rsidR="00B970B4" w:rsidTr="000A0C3C">
        <w:tc>
          <w:tcPr>
            <w:tcW w:w="9356" w:type="dxa"/>
            <w:gridSpan w:val="2"/>
          </w:tcPr>
          <w:p w:rsidR="00B970B4" w:rsidRPr="00B970B4" w:rsidRDefault="00B970B4" w:rsidP="00B970B4">
            <w:pPr>
              <w:jc w:val="center"/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2021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Островская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Парковая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48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Первомайская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49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Почтовая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50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Приамурский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Прямая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Пушкина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Рабочая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Ремесленная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Репина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Российский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Светлый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58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Серегина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59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Советская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60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Спортивная</w:t>
            </w:r>
          </w:p>
        </w:tc>
      </w:tr>
      <w:tr w:rsidR="00B970B4" w:rsidTr="000A0C3C">
        <w:tc>
          <w:tcPr>
            <w:tcW w:w="9356" w:type="dxa"/>
            <w:gridSpan w:val="2"/>
          </w:tcPr>
          <w:p w:rsidR="00B970B4" w:rsidRPr="00B970B4" w:rsidRDefault="00B970B4" w:rsidP="00B970B4">
            <w:pPr>
              <w:ind w:firstLineChars="400" w:firstLine="960"/>
              <w:jc w:val="center"/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2022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Стаханова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Таежная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пер. Тихий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 xml:space="preserve">егдомын, пер. </w:t>
            </w:r>
            <w:proofErr w:type="spellStart"/>
            <w:r w:rsidRPr="00B970B4">
              <w:rPr>
                <w:rFonts w:ascii="Times New Roman" w:hAnsi="Times New Roman" w:cs="Times New Roman"/>
              </w:rPr>
              <w:t>Тополинный</w:t>
            </w:r>
            <w:proofErr w:type="spellEnd"/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Торговая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Угловая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Угольная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68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Ургальская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69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 ул. Ургальская ГРП</w:t>
            </w:r>
          </w:p>
        </w:tc>
      </w:tr>
      <w:tr w:rsidR="00B970B4" w:rsidTr="000A0C3C">
        <w:tc>
          <w:tcPr>
            <w:tcW w:w="9356" w:type="dxa"/>
            <w:gridSpan w:val="2"/>
          </w:tcPr>
          <w:p w:rsidR="00B970B4" w:rsidRPr="00B970B4" w:rsidRDefault="00B970B4" w:rsidP="00B970B4">
            <w:pPr>
              <w:ind w:firstLineChars="400" w:firstLine="960"/>
              <w:jc w:val="center"/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2023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70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ул.Ушинского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lastRenderedPageBreak/>
              <w:t>71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ул.Фестивальная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72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 xml:space="preserve">егдомын, ул. </w:t>
            </w:r>
            <w:proofErr w:type="spellStart"/>
            <w:r w:rsidRPr="00B970B4">
              <w:rPr>
                <w:rFonts w:ascii="Times New Roman" w:hAnsi="Times New Roman" w:cs="Times New Roman"/>
              </w:rPr>
              <w:t>Чегдомынская</w:t>
            </w:r>
            <w:proofErr w:type="spellEnd"/>
          </w:p>
        </w:tc>
      </w:tr>
      <w:tr w:rsidR="00B970B4" w:rsidTr="000A0C3C">
        <w:tc>
          <w:tcPr>
            <w:tcW w:w="9356" w:type="dxa"/>
            <w:gridSpan w:val="2"/>
          </w:tcPr>
          <w:p w:rsidR="00B970B4" w:rsidRPr="00B970B4" w:rsidRDefault="00B970B4" w:rsidP="00B970B4">
            <w:pPr>
              <w:ind w:firstLineChars="400" w:firstLine="960"/>
              <w:jc w:val="center"/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2024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73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Шахтерская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74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Шахтная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75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.Ч</w:t>
            </w:r>
            <w:proofErr w:type="gramEnd"/>
            <w:r w:rsidRPr="00B970B4">
              <w:rPr>
                <w:rFonts w:ascii="Times New Roman" w:hAnsi="Times New Roman" w:cs="Times New Roman"/>
              </w:rPr>
              <w:t>егдомын, ул. Шоссейная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76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proofErr w:type="spellStart"/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.Ц</w:t>
            </w:r>
            <w:proofErr w:type="gramEnd"/>
            <w:r w:rsidRPr="00B970B4">
              <w:rPr>
                <w:rFonts w:ascii="Times New Roman" w:hAnsi="Times New Roman" w:cs="Times New Roman"/>
              </w:rPr>
              <w:t>ЭС</w:t>
            </w:r>
            <w:proofErr w:type="spellEnd"/>
            <w:r w:rsidRPr="00B970B4">
              <w:rPr>
                <w:rFonts w:ascii="Times New Roman" w:hAnsi="Times New Roman" w:cs="Times New Roman"/>
              </w:rPr>
              <w:t>, 1а, 2а</w:t>
            </w:r>
          </w:p>
        </w:tc>
      </w:tr>
      <w:tr w:rsidR="00B970B4" w:rsidTr="000A0C3C">
        <w:tc>
          <w:tcPr>
            <w:tcW w:w="1606" w:type="dxa"/>
          </w:tcPr>
          <w:p w:rsidR="00B970B4" w:rsidRDefault="00550A63" w:rsidP="00C5338A">
            <w:pPr>
              <w:pStyle w:val="Tablecaption1"/>
              <w:shd w:val="clear" w:color="auto" w:fill="auto"/>
              <w:spacing w:after="120" w:line="240" w:lineRule="exact"/>
              <w:jc w:val="center"/>
              <w:rPr>
                <w:rStyle w:val="Tablecaption0"/>
                <w:color w:val="000000" w:themeColor="text1"/>
              </w:rPr>
            </w:pPr>
            <w:r>
              <w:rPr>
                <w:rStyle w:val="Tablecaption0"/>
                <w:color w:val="000000" w:themeColor="text1"/>
              </w:rPr>
              <w:t>77</w:t>
            </w:r>
          </w:p>
        </w:tc>
        <w:tc>
          <w:tcPr>
            <w:tcW w:w="7750" w:type="dxa"/>
            <w:vAlign w:val="center"/>
          </w:tcPr>
          <w:p w:rsidR="00B970B4" w:rsidRPr="00B970B4" w:rsidRDefault="00B970B4" w:rsidP="00B970B4">
            <w:pPr>
              <w:rPr>
                <w:rFonts w:ascii="Times New Roman" w:hAnsi="Times New Roman" w:cs="Times New Roman"/>
              </w:rPr>
            </w:pPr>
            <w:proofErr w:type="spellStart"/>
            <w:r w:rsidRPr="00B970B4">
              <w:rPr>
                <w:rFonts w:ascii="Times New Roman" w:hAnsi="Times New Roman" w:cs="Times New Roman"/>
              </w:rPr>
              <w:t>п</w:t>
            </w:r>
            <w:proofErr w:type="gramStart"/>
            <w:r w:rsidRPr="00B970B4">
              <w:rPr>
                <w:rFonts w:ascii="Times New Roman" w:hAnsi="Times New Roman" w:cs="Times New Roman"/>
              </w:rPr>
              <w:t>.Ц</w:t>
            </w:r>
            <w:proofErr w:type="gramEnd"/>
            <w:r w:rsidRPr="00B970B4">
              <w:rPr>
                <w:rFonts w:ascii="Times New Roman" w:hAnsi="Times New Roman" w:cs="Times New Roman"/>
              </w:rPr>
              <w:t>ЭС</w:t>
            </w:r>
            <w:proofErr w:type="spellEnd"/>
            <w:r w:rsidRPr="00B970B4">
              <w:rPr>
                <w:rFonts w:ascii="Times New Roman" w:hAnsi="Times New Roman" w:cs="Times New Roman"/>
              </w:rPr>
              <w:t>, 3а</w:t>
            </w:r>
          </w:p>
        </w:tc>
      </w:tr>
    </w:tbl>
    <w:p w:rsidR="00C5338A" w:rsidRDefault="00C5338A" w:rsidP="00C5338A">
      <w:pPr>
        <w:pStyle w:val="a4"/>
        <w:jc w:val="both"/>
        <w:rPr>
          <w:rStyle w:val="11"/>
          <w:rFonts w:eastAsiaTheme="minorHAnsi"/>
          <w:color w:val="000000" w:themeColor="text1"/>
          <w:lang w:eastAsia="en-US" w:bidi="ar-SA"/>
        </w:rPr>
      </w:pPr>
    </w:p>
    <w:p w:rsidR="00C5338A" w:rsidRDefault="00C5338A" w:rsidP="00344739">
      <w:pPr>
        <w:pStyle w:val="Tablecaption1"/>
        <w:shd w:val="clear" w:color="auto" w:fill="auto"/>
        <w:spacing w:line="240" w:lineRule="exact"/>
        <w:jc w:val="center"/>
        <w:rPr>
          <w:rStyle w:val="Tablecaption0"/>
          <w:color w:val="000000" w:themeColor="text1"/>
        </w:rPr>
        <w:sectPr w:rsidR="00C5338A" w:rsidSect="00344739">
          <w:pgSz w:w="11909" w:h="16838"/>
          <w:pgMar w:top="567" w:right="567" w:bottom="567" w:left="1701" w:header="0" w:footer="6" w:gutter="0"/>
          <w:pgNumType w:start="2"/>
          <w:cols w:space="720"/>
          <w:noEndnote/>
          <w:docGrid w:linePitch="360"/>
        </w:sectPr>
      </w:pPr>
    </w:p>
    <w:p w:rsidR="002501A1" w:rsidRPr="002501A1" w:rsidRDefault="002501A1" w:rsidP="001D0C1F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lastRenderedPageBreak/>
        <w:t xml:space="preserve">Приложение № </w:t>
      </w:r>
      <w:r w:rsidR="00AB6BC8">
        <w:rPr>
          <w:rStyle w:val="11"/>
          <w:rFonts w:eastAsiaTheme="minorHAnsi"/>
          <w:color w:val="000000" w:themeColor="text1"/>
          <w:lang w:eastAsia="en-US" w:bidi="ar-SA"/>
        </w:rPr>
        <w:t>14</w:t>
      </w:r>
    </w:p>
    <w:p w:rsidR="002501A1" w:rsidRPr="002501A1" w:rsidRDefault="002501A1" w:rsidP="001D0C1F">
      <w:pPr>
        <w:pStyle w:val="a4"/>
        <w:spacing w:after="120" w:line="240" w:lineRule="exact"/>
        <w:ind w:left="11057"/>
        <w:jc w:val="center"/>
        <w:rPr>
          <w:rStyle w:val="11"/>
          <w:rFonts w:eastAsiaTheme="minorHAnsi"/>
          <w:color w:val="000000" w:themeColor="text1"/>
          <w:lang w:eastAsia="en-US" w:bidi="ar-SA"/>
        </w:rPr>
      </w:pPr>
      <w:r w:rsidRPr="002501A1">
        <w:rPr>
          <w:rStyle w:val="11"/>
          <w:rFonts w:eastAsiaTheme="minorHAnsi"/>
          <w:color w:val="000000" w:themeColor="text1"/>
          <w:lang w:eastAsia="en-US" w:bidi="ar-SA"/>
        </w:rPr>
        <w:t>к муниципальной программе</w:t>
      </w:r>
    </w:p>
    <w:p w:rsidR="00E220AE" w:rsidRDefault="00E220AE" w:rsidP="00E220AE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  <w:b/>
          <w:bCs/>
        </w:rPr>
      </w:pPr>
    </w:p>
    <w:p w:rsidR="002501A1" w:rsidRPr="00B72CEE" w:rsidRDefault="002501A1" w:rsidP="00B568B8">
      <w:pPr>
        <w:autoSpaceDE w:val="0"/>
        <w:autoSpaceDN w:val="0"/>
        <w:adjustRightInd w:val="0"/>
        <w:ind w:right="1"/>
        <w:rPr>
          <w:rFonts w:ascii="Times New Roman" w:eastAsia="Calibri" w:hAnsi="Times New Roman" w:cs="Times New Roman"/>
          <w:b/>
          <w:bCs/>
        </w:rPr>
      </w:pPr>
    </w:p>
    <w:p w:rsidR="002501A1" w:rsidRPr="00FC7998" w:rsidRDefault="002501A1" w:rsidP="00FC799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FC7998">
        <w:rPr>
          <w:rFonts w:ascii="Times New Roman" w:eastAsia="Calibri" w:hAnsi="Times New Roman" w:cs="Times New Roman"/>
          <w:bCs/>
        </w:rPr>
        <w:t>РЕСУРСНОЕ ОБЕСПЕЧЕНИЕ</w:t>
      </w:r>
    </w:p>
    <w:p w:rsidR="002501A1" w:rsidRPr="00FC7998" w:rsidRDefault="002501A1" w:rsidP="00FC799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bCs/>
        </w:rPr>
      </w:pPr>
      <w:r w:rsidRPr="00FC7998">
        <w:rPr>
          <w:rFonts w:ascii="Times New Roman" w:eastAsia="Calibri" w:hAnsi="Times New Roman" w:cs="Times New Roman"/>
          <w:bCs/>
        </w:rPr>
        <w:t>реа</w:t>
      </w:r>
      <w:r w:rsidR="00FC7998">
        <w:rPr>
          <w:rFonts w:ascii="Times New Roman" w:eastAsia="Calibri" w:hAnsi="Times New Roman" w:cs="Times New Roman"/>
          <w:bCs/>
        </w:rPr>
        <w:t xml:space="preserve">лизации муниципальной программы за счет средств </w:t>
      </w:r>
      <w:r w:rsidRPr="00FC7998">
        <w:rPr>
          <w:rFonts w:ascii="Times New Roman" w:eastAsia="Calibri" w:hAnsi="Times New Roman" w:cs="Times New Roman"/>
          <w:bCs/>
        </w:rPr>
        <w:t>бюджета городского поселения</w:t>
      </w:r>
      <w:r w:rsidR="00FC7998">
        <w:rPr>
          <w:rFonts w:ascii="Times New Roman" w:eastAsia="Calibri" w:hAnsi="Times New Roman" w:cs="Times New Roman"/>
          <w:bCs/>
        </w:rPr>
        <w:t xml:space="preserve"> "Рабочий поселок Чегдомын"</w:t>
      </w:r>
      <w:r w:rsidR="00DA0F61">
        <w:rPr>
          <w:rFonts w:ascii="Times New Roman" w:eastAsia="Calibri" w:hAnsi="Times New Roman" w:cs="Times New Roman"/>
          <w:bCs/>
        </w:rPr>
        <w:t xml:space="preserve">, </w:t>
      </w:r>
      <w:r w:rsidR="00DA0F61">
        <w:rPr>
          <w:rFonts w:ascii="Times New Roman" w:eastAsia="Calibri" w:hAnsi="Times New Roman" w:cs="Times New Roman"/>
          <w:bCs/>
        </w:rPr>
        <w:br/>
        <w:t>прогнозная (справочная) оценка сре</w:t>
      </w:r>
      <w:proofErr w:type="gramStart"/>
      <w:r w:rsidR="00DA0F61">
        <w:rPr>
          <w:rFonts w:ascii="Times New Roman" w:eastAsia="Calibri" w:hAnsi="Times New Roman" w:cs="Times New Roman"/>
          <w:bCs/>
        </w:rPr>
        <w:t>дств кр</w:t>
      </w:r>
      <w:proofErr w:type="gramEnd"/>
      <w:r w:rsidR="00DA0F61">
        <w:rPr>
          <w:rFonts w:ascii="Times New Roman" w:eastAsia="Calibri" w:hAnsi="Times New Roman" w:cs="Times New Roman"/>
          <w:bCs/>
        </w:rPr>
        <w:t>аевого бюджета и средств заинтересованных лиц и (или) организаций</w:t>
      </w:r>
    </w:p>
    <w:p w:rsidR="00DA0F61" w:rsidRPr="005C3C49" w:rsidRDefault="00DA0F61" w:rsidP="00E220AE">
      <w:pPr>
        <w:autoSpaceDE w:val="0"/>
        <w:autoSpaceDN w:val="0"/>
        <w:adjustRightInd w:val="0"/>
        <w:ind w:right="1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916"/>
        <w:gridCol w:w="2935"/>
        <w:gridCol w:w="1276"/>
        <w:gridCol w:w="1428"/>
        <w:gridCol w:w="1407"/>
        <w:gridCol w:w="1275"/>
        <w:gridCol w:w="1224"/>
        <w:gridCol w:w="1302"/>
        <w:gridCol w:w="1302"/>
      </w:tblGrid>
      <w:tr w:rsidR="00DA0F61" w:rsidRPr="00DA0F61" w:rsidTr="001D0C1F">
        <w:tc>
          <w:tcPr>
            <w:tcW w:w="670" w:type="dxa"/>
            <w:vMerge w:val="restart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916" w:type="dxa"/>
            <w:vMerge w:val="restart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граммы, основного мер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приятия, мероприятия</w:t>
            </w:r>
          </w:p>
        </w:tc>
        <w:tc>
          <w:tcPr>
            <w:tcW w:w="2935" w:type="dxa"/>
            <w:vMerge w:val="restart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тель, соисполнитель</w:t>
            </w:r>
          </w:p>
        </w:tc>
        <w:tc>
          <w:tcPr>
            <w:tcW w:w="9214" w:type="dxa"/>
            <w:gridSpan w:val="7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годам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рублей)</w:t>
            </w:r>
          </w:p>
        </w:tc>
      </w:tr>
      <w:tr w:rsidR="001D0C1F" w:rsidRPr="00DA0F61" w:rsidTr="001D0C1F">
        <w:tc>
          <w:tcPr>
            <w:tcW w:w="670" w:type="dxa"/>
            <w:vMerge/>
          </w:tcPr>
          <w:p w:rsidR="00DA0F61" w:rsidRPr="00DA0F61" w:rsidRDefault="00DA0F61" w:rsidP="00DA0F61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6" w:type="dxa"/>
            <w:vMerge/>
          </w:tcPr>
          <w:p w:rsidR="00DA0F61" w:rsidRPr="00DA0F61" w:rsidRDefault="00DA0F61" w:rsidP="00DA0F61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35" w:type="dxa"/>
            <w:vMerge/>
          </w:tcPr>
          <w:p w:rsidR="00DA0F61" w:rsidRPr="00DA0F61" w:rsidRDefault="00DA0F61" w:rsidP="00DA0F61">
            <w:pPr>
              <w:widowControl/>
              <w:spacing w:before="60" w:after="6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</w:tc>
        <w:tc>
          <w:tcPr>
            <w:tcW w:w="1428" w:type="dxa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</w:tc>
        <w:tc>
          <w:tcPr>
            <w:tcW w:w="1407" w:type="dxa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</w:tc>
        <w:tc>
          <w:tcPr>
            <w:tcW w:w="1224" w:type="dxa"/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</w:p>
        </w:tc>
        <w:tc>
          <w:tcPr>
            <w:tcW w:w="1302" w:type="dxa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</w:p>
        </w:tc>
        <w:tc>
          <w:tcPr>
            <w:tcW w:w="1302" w:type="dxa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</w:t>
            </w:r>
          </w:p>
        </w:tc>
      </w:tr>
    </w:tbl>
    <w:p w:rsidR="00DA0F61" w:rsidRPr="00DA0F61" w:rsidRDefault="00DA0F61" w:rsidP="00DA0F61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"/>
          <w:szCs w:val="2"/>
          <w:lang w:bidi="ar-SA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7"/>
        <w:gridCol w:w="1276"/>
        <w:gridCol w:w="1417"/>
        <w:gridCol w:w="1418"/>
        <w:gridCol w:w="1275"/>
        <w:gridCol w:w="1276"/>
        <w:gridCol w:w="1276"/>
        <w:gridCol w:w="1276"/>
      </w:tblGrid>
      <w:tr w:rsidR="00DA0F61" w:rsidRPr="00DA0F61" w:rsidTr="001D0C1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61" w:rsidRPr="00DA0F61" w:rsidRDefault="00DA0F61" w:rsidP="00DA0F61">
            <w:pPr>
              <w:autoSpaceDE w:val="0"/>
              <w:autoSpaceDN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DA0F61" w:rsidRPr="00DA0F61" w:rsidTr="001D0C1F">
        <w:trPr>
          <w:trHeight w:val="315"/>
        </w:trPr>
        <w:tc>
          <w:tcPr>
            <w:tcW w:w="709" w:type="dxa"/>
            <w:tcBorders>
              <w:top w:val="single" w:sz="4" w:space="0" w:color="auto"/>
            </w:tcBorders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0F61" w:rsidRPr="00DA0F61" w:rsidRDefault="00B568B8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F61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6 682,307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0F61" w:rsidRPr="00DA0F61" w:rsidRDefault="00B568B8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10 266,096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12 431,90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14 695,236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19 124,376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21 339,376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23 554,376</w:t>
            </w:r>
          </w:p>
        </w:tc>
      </w:tr>
      <w:tr w:rsidR="00DA0F61" w:rsidRPr="00DA0F61" w:rsidTr="001D0C1F">
        <w:trPr>
          <w:trHeight w:val="1183"/>
        </w:trPr>
        <w:tc>
          <w:tcPr>
            <w:tcW w:w="709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числе,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276" w:type="dxa"/>
          </w:tcPr>
          <w:p w:rsidR="00DA0F61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3 188,620</w:t>
            </w:r>
          </w:p>
        </w:tc>
        <w:tc>
          <w:tcPr>
            <w:tcW w:w="1417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6 432,190</w:t>
            </w:r>
          </w:p>
        </w:tc>
        <w:tc>
          <w:tcPr>
            <w:tcW w:w="1418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8 253,919</w:t>
            </w:r>
          </w:p>
        </w:tc>
        <w:tc>
          <w:tcPr>
            <w:tcW w:w="1275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10 074,788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14 110,657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15 932,386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17 754,115</w:t>
            </w:r>
          </w:p>
        </w:tc>
      </w:tr>
      <w:tr w:rsidR="00DA0F61" w:rsidRPr="00DA0F61" w:rsidTr="001D0C1F">
        <w:tc>
          <w:tcPr>
            <w:tcW w:w="709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тересованных лиц и (или) организаций</w:t>
            </w:r>
          </w:p>
        </w:tc>
        <w:tc>
          <w:tcPr>
            <w:tcW w:w="1276" w:type="dxa"/>
          </w:tcPr>
          <w:p w:rsidR="00DA0F61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A7C3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749,508</w:t>
            </w:r>
          </w:p>
        </w:tc>
        <w:tc>
          <w:tcPr>
            <w:tcW w:w="1417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418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121,019</w:t>
            </w:r>
          </w:p>
        </w:tc>
        <w:tc>
          <w:tcPr>
            <w:tcW w:w="1275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197,989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DA0F61" w:rsidRPr="00DA0F61" w:rsidRDefault="003A0BB7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804FD0" w:rsidRPr="00DA0F61" w:rsidTr="001D0C1F">
        <w:tc>
          <w:tcPr>
            <w:tcW w:w="709" w:type="dxa"/>
            <w:vMerge w:val="restart"/>
          </w:tcPr>
          <w:p w:rsidR="00804FD0" w:rsidRPr="00DA0F61" w:rsidRDefault="00804FD0" w:rsidP="00DA0F61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835" w:type="dxa"/>
            <w:vMerge w:val="restart"/>
          </w:tcPr>
          <w:p w:rsidR="00804FD0" w:rsidRPr="00DA0F61" w:rsidRDefault="00804FD0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Благоустройство двор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вых территорий мног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квартирных домов</w:t>
            </w:r>
          </w:p>
        </w:tc>
        <w:tc>
          <w:tcPr>
            <w:tcW w:w="2977" w:type="dxa"/>
          </w:tcPr>
          <w:p w:rsidR="00804FD0" w:rsidRPr="00DA0F61" w:rsidRDefault="00804FD0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276" w:type="dxa"/>
          </w:tcPr>
          <w:p w:rsidR="00804FD0" w:rsidRPr="00DA0F61" w:rsidRDefault="00804FD0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2 078,773</w:t>
            </w:r>
          </w:p>
        </w:tc>
        <w:tc>
          <w:tcPr>
            <w:tcW w:w="1417" w:type="dxa"/>
          </w:tcPr>
          <w:p w:rsidR="00804FD0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913,925</w:t>
            </w:r>
          </w:p>
        </w:tc>
        <w:tc>
          <w:tcPr>
            <w:tcW w:w="1418" w:type="dxa"/>
          </w:tcPr>
          <w:p w:rsidR="00804FD0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2528,78</w:t>
            </w:r>
          </w:p>
        </w:tc>
        <w:tc>
          <w:tcPr>
            <w:tcW w:w="1275" w:type="dxa"/>
          </w:tcPr>
          <w:p w:rsidR="00804FD0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4838,51</w:t>
            </w:r>
          </w:p>
        </w:tc>
        <w:tc>
          <w:tcPr>
            <w:tcW w:w="1276" w:type="dxa"/>
          </w:tcPr>
          <w:p w:rsidR="00804FD0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3374,147</w:t>
            </w:r>
          </w:p>
        </w:tc>
        <w:tc>
          <w:tcPr>
            <w:tcW w:w="1276" w:type="dxa"/>
          </w:tcPr>
          <w:p w:rsidR="00804FD0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11407,762</w:t>
            </w:r>
          </w:p>
        </w:tc>
        <w:tc>
          <w:tcPr>
            <w:tcW w:w="1276" w:type="dxa"/>
          </w:tcPr>
          <w:p w:rsidR="00804FD0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2921,495</w:t>
            </w:r>
          </w:p>
        </w:tc>
      </w:tr>
      <w:tr w:rsidR="00E04CB2" w:rsidRPr="00DA0F61" w:rsidTr="001D0C1F">
        <w:trPr>
          <w:trHeight w:val="734"/>
        </w:trPr>
        <w:tc>
          <w:tcPr>
            <w:tcW w:w="709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ниципального бюджета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источником финансового обеспечения которых я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276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1 395,470</w:t>
            </w:r>
          </w:p>
        </w:tc>
        <w:tc>
          <w:tcPr>
            <w:tcW w:w="1417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804,080</w:t>
            </w:r>
          </w:p>
        </w:tc>
        <w:tc>
          <w:tcPr>
            <w:tcW w:w="1418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6236" w:rsidRPr="00DA0F61" w:rsidTr="001D0C1F">
        <w:trPr>
          <w:trHeight w:val="318"/>
        </w:trPr>
        <w:tc>
          <w:tcPr>
            <w:tcW w:w="709" w:type="dxa"/>
            <w:vMerge/>
          </w:tcPr>
          <w:p w:rsidR="00156236" w:rsidRPr="00DA0F61" w:rsidRDefault="00156236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156236" w:rsidRPr="00DA0F61" w:rsidRDefault="00156236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156236" w:rsidRPr="00DA0F61" w:rsidRDefault="00156236" w:rsidP="002A07D6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тересованных лиц и (или) организаций</w:t>
            </w:r>
          </w:p>
        </w:tc>
        <w:tc>
          <w:tcPr>
            <w:tcW w:w="1276" w:type="dxa"/>
          </w:tcPr>
          <w:p w:rsidR="00156236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749,508</w:t>
            </w:r>
          </w:p>
        </w:tc>
        <w:tc>
          <w:tcPr>
            <w:tcW w:w="1417" w:type="dxa"/>
          </w:tcPr>
          <w:p w:rsidR="00156236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165,167</w:t>
            </w:r>
          </w:p>
        </w:tc>
        <w:tc>
          <w:tcPr>
            <w:tcW w:w="1418" w:type="dxa"/>
          </w:tcPr>
          <w:p w:rsidR="00156236" w:rsidRPr="00DA0F61" w:rsidRDefault="00156236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121,019</w:t>
            </w:r>
          </w:p>
        </w:tc>
        <w:tc>
          <w:tcPr>
            <w:tcW w:w="1275" w:type="dxa"/>
          </w:tcPr>
          <w:p w:rsidR="00156236" w:rsidRPr="00DA0F61" w:rsidRDefault="00156236" w:rsidP="000A0C3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197,989</w:t>
            </w:r>
          </w:p>
        </w:tc>
        <w:tc>
          <w:tcPr>
            <w:tcW w:w="1276" w:type="dxa"/>
          </w:tcPr>
          <w:p w:rsidR="00156236" w:rsidRPr="00DA0F61" w:rsidRDefault="00156236" w:rsidP="000A0C3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215,65</w:t>
            </w:r>
          </w:p>
        </w:tc>
        <w:tc>
          <w:tcPr>
            <w:tcW w:w="1276" w:type="dxa"/>
          </w:tcPr>
          <w:p w:rsidR="00156236" w:rsidRPr="00DA0F61" w:rsidRDefault="00156236" w:rsidP="000A0C3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163,276</w:t>
            </w:r>
          </w:p>
        </w:tc>
        <w:tc>
          <w:tcPr>
            <w:tcW w:w="1276" w:type="dxa"/>
          </w:tcPr>
          <w:p w:rsidR="00156236" w:rsidRPr="00DA0F61" w:rsidRDefault="00156236" w:rsidP="000A0C3C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13,217</w:t>
            </w:r>
          </w:p>
        </w:tc>
      </w:tr>
      <w:tr w:rsidR="00DA0F61" w:rsidRPr="00DA0F61" w:rsidTr="001D0C1F">
        <w:tc>
          <w:tcPr>
            <w:tcW w:w="709" w:type="dxa"/>
            <w:vMerge w:val="restart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835" w:type="dxa"/>
            <w:vMerge w:val="restart"/>
          </w:tcPr>
          <w:p w:rsidR="00DA0F61" w:rsidRPr="00DA0F61" w:rsidRDefault="00DA0F61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38F4">
              <w:rPr>
                <w:rStyle w:val="11"/>
                <w:rFonts w:eastAsia="Courier New"/>
                <w:color w:val="000000" w:themeColor="text1"/>
              </w:rPr>
              <w:t>Благоустройство общ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ственных территорий</w:t>
            </w:r>
          </w:p>
        </w:tc>
        <w:tc>
          <w:tcPr>
            <w:tcW w:w="2977" w:type="dxa"/>
          </w:tcPr>
          <w:p w:rsidR="00DA0F61" w:rsidRPr="00DA0F61" w:rsidRDefault="00DA0F61" w:rsidP="002A07D6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276" w:type="dxa"/>
          </w:tcPr>
          <w:p w:rsidR="00DA0F61" w:rsidRPr="00DA0F61" w:rsidRDefault="00804FD0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3 854,026</w:t>
            </w:r>
          </w:p>
        </w:tc>
        <w:tc>
          <w:tcPr>
            <w:tcW w:w="1417" w:type="dxa"/>
          </w:tcPr>
          <w:p w:rsidR="00DA0F61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9 352,171</w:t>
            </w:r>
          </w:p>
        </w:tc>
        <w:tc>
          <w:tcPr>
            <w:tcW w:w="1418" w:type="dxa"/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9 903,120</w:t>
            </w:r>
          </w:p>
        </w:tc>
        <w:tc>
          <w:tcPr>
            <w:tcW w:w="1275" w:type="dxa"/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9 856,726</w:t>
            </w:r>
          </w:p>
        </w:tc>
        <w:tc>
          <w:tcPr>
            <w:tcW w:w="1276" w:type="dxa"/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15 750,229</w:t>
            </w:r>
          </w:p>
        </w:tc>
        <w:tc>
          <w:tcPr>
            <w:tcW w:w="1276" w:type="dxa"/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9 931,614</w:t>
            </w:r>
          </w:p>
        </w:tc>
        <w:tc>
          <w:tcPr>
            <w:tcW w:w="1276" w:type="dxa"/>
          </w:tcPr>
          <w:p w:rsidR="00DA0F61" w:rsidRPr="00DA0F61" w:rsidRDefault="007672E5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23 541,159</w:t>
            </w:r>
          </w:p>
        </w:tc>
      </w:tr>
      <w:tr w:rsidR="00E04CB2" w:rsidRPr="00DA0F61" w:rsidTr="001D0C1F">
        <w:trPr>
          <w:trHeight w:val="1316"/>
        </w:trPr>
        <w:tc>
          <w:tcPr>
            <w:tcW w:w="709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276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1 793,150</w:t>
            </w:r>
          </w:p>
        </w:tc>
        <w:tc>
          <w:tcPr>
            <w:tcW w:w="1417" w:type="dxa"/>
          </w:tcPr>
          <w:p w:rsidR="00E04CB2" w:rsidRPr="00DA0F61" w:rsidRDefault="001A7C3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5 628,110</w:t>
            </w:r>
          </w:p>
        </w:tc>
        <w:tc>
          <w:tcPr>
            <w:tcW w:w="1418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04CB2" w:rsidRPr="00DA0F61" w:rsidTr="001D0C1F">
        <w:trPr>
          <w:trHeight w:val="826"/>
        </w:trPr>
        <w:tc>
          <w:tcPr>
            <w:tcW w:w="709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числе, средства заи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тересованных лиц и (или) организаций</w:t>
            </w:r>
          </w:p>
        </w:tc>
        <w:tc>
          <w:tcPr>
            <w:tcW w:w="1276" w:type="dxa"/>
          </w:tcPr>
          <w:p w:rsidR="00E04CB2" w:rsidRPr="00DA0F61" w:rsidRDefault="00E04CB2" w:rsidP="00DA0F61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8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E04CB2" w:rsidRPr="00DA0F61" w:rsidTr="001D0C1F">
        <w:trPr>
          <w:trHeight w:val="1316"/>
        </w:trPr>
        <w:tc>
          <w:tcPr>
            <w:tcW w:w="709" w:type="dxa"/>
            <w:vMerge w:val="restart"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835" w:type="dxa"/>
            <w:vMerge w:val="restart"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38F4">
              <w:rPr>
                <w:rStyle w:val="11"/>
                <w:rFonts w:eastAsia="Courier New"/>
                <w:color w:val="000000" w:themeColor="text1"/>
              </w:rPr>
              <w:t>Организация и провед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ние общественных 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б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суждений с гражданами и организациями городск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го поселения, в том числе путем проведения ре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й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тингового голосования по выбору общественных территорий и (или) мер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приятий по благоустро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й</w:t>
            </w:r>
            <w:r>
              <w:rPr>
                <w:rStyle w:val="11"/>
                <w:rFonts w:eastAsia="Courier New"/>
                <w:color w:val="000000" w:themeColor="text1"/>
              </w:rPr>
              <w:t>ству обще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ственных те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р</w:t>
            </w:r>
            <w:r w:rsidRPr="002338F4">
              <w:rPr>
                <w:rStyle w:val="11"/>
                <w:rFonts w:eastAsia="Courier New"/>
                <w:color w:val="000000" w:themeColor="text1"/>
              </w:rPr>
              <w:t>риторий</w:t>
            </w:r>
          </w:p>
        </w:tc>
        <w:tc>
          <w:tcPr>
            <w:tcW w:w="297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городского поселения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8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  <w:tr w:rsidR="00E04CB2" w:rsidRPr="00DA0F61" w:rsidTr="001D0C1F">
        <w:trPr>
          <w:trHeight w:val="1316"/>
        </w:trPr>
        <w:tc>
          <w:tcPr>
            <w:tcW w:w="709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E04CB2" w:rsidRPr="00DA0F61" w:rsidRDefault="00E04CB2" w:rsidP="00DA0F61">
            <w:pPr>
              <w:widowControl/>
              <w:spacing w:after="120" w:line="240" w:lineRule="exac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7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ниципального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бюджета, источником финансового обеспечения которых я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ляются средства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краевого</w:t>
            </w:r>
            <w:r w:rsidRPr="00DA0F6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бюджета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7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418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5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  <w:tc>
          <w:tcPr>
            <w:tcW w:w="1276" w:type="dxa"/>
          </w:tcPr>
          <w:p w:rsidR="00E04CB2" w:rsidRPr="00DA0F61" w:rsidRDefault="00E04CB2" w:rsidP="002A07D6">
            <w:pPr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0,000</w:t>
            </w:r>
          </w:p>
        </w:tc>
      </w:tr>
    </w:tbl>
    <w:p w:rsidR="00DB51EF" w:rsidRPr="00DB51EF" w:rsidRDefault="00DB51EF" w:rsidP="001D0C1F">
      <w:pPr>
        <w:pStyle w:val="a4"/>
        <w:spacing w:after="120" w:line="240" w:lineRule="exact"/>
        <w:rPr>
          <w:rFonts w:ascii="Times New Roman" w:eastAsia="Times New Roman" w:hAnsi="Times New Roman" w:cs="Times New Roman"/>
        </w:rPr>
      </w:pPr>
    </w:p>
    <w:sectPr w:rsidR="00DB51EF" w:rsidRPr="00DB51EF" w:rsidSect="001D0C1F">
      <w:headerReference w:type="default" r:id="rId14"/>
      <w:pgSz w:w="16838" w:h="11909" w:orient="landscape"/>
      <w:pgMar w:top="1701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C" w:rsidRDefault="000A0C3C">
      <w:r>
        <w:separator/>
      </w:r>
    </w:p>
  </w:endnote>
  <w:endnote w:type="continuationSeparator" w:id="0">
    <w:p w:rsidR="000A0C3C" w:rsidRDefault="000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C" w:rsidRDefault="000A0C3C"/>
  </w:footnote>
  <w:footnote w:type="continuationSeparator" w:id="0">
    <w:p w:rsidR="000A0C3C" w:rsidRDefault="000A0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C" w:rsidRDefault="00AF0F5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292.9pt;margin-top:168.1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XCMygN8AAAALAQAADwAAAGRycy9kb3ducmV2LnhtbEyPzU7DMBCE70i8g7VI3KjTRknTEKdClbhw&#10;oyAkbm68jaP6J7LdNHl7lhMcd3Y0802zn61hE4Y4eCdgvcqAoeu8Glwv4PPj9akCFpN0ShrvUMCC&#10;Efbt/V0ja+Vv7h2nY+oZhbhYSwE6pbHmPHYarYwrP6Kj39kHKxOdoecqyBuFW8M3WVZyKwdHDVqO&#10;eNDYXY5XK2A7f3kcIx7w+zx1QQ9LZd4WIR4f5pdnYAnn9GeGX3xCh5aYTv7qVGRGQFEVhJ4E5Hm5&#10;AUaOYrfdATuRUuYV8Lbh/ze0PwAAAP//AwBQSwECLQAUAAYACAAAACEAtoM4kv4AAADhAQAAEwAA&#10;AAAAAAAAAAAAAAAAAAAAW0NvbnRlbnRfVHlwZXNdLnhtbFBLAQItABQABgAIAAAAIQA4/SH/1gAA&#10;AJQBAAALAAAAAAAAAAAAAAAAAC8BAABfcmVscy8ucmVsc1BLAQItABQABgAIAAAAIQA04SW/twIA&#10;AKUFAAAOAAAAAAAAAAAAAAAAAC4CAABkcnMvZTJvRG9jLnhtbFBLAQItABQABgAIAAAAIQBcIzKA&#10;3wAAAAsBAAAPAAAAAAAAAAAAAAAAABEFAABkcnMvZG93bnJldi54bWxQSwUGAAAAAAQABADzAAAA&#10;HQYAAAAA&#10;" filled="f" stroked="f">
          <v:textbox style="mso-fit-shape-to-text:t" inset="0,0,0,0">
            <w:txbxContent>
              <w:p w:rsidR="000A0C3C" w:rsidRDefault="00AF0F5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486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0305FA"/>
    <w:multiLevelType w:val="hybridMultilevel"/>
    <w:tmpl w:val="F7B6AF24"/>
    <w:lvl w:ilvl="0" w:tplc="1C60CF36">
      <w:start w:val="2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9997113"/>
    <w:multiLevelType w:val="multilevel"/>
    <w:tmpl w:val="F596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3160B"/>
    <w:multiLevelType w:val="multilevel"/>
    <w:tmpl w:val="97A04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E3174"/>
    <w:multiLevelType w:val="multilevel"/>
    <w:tmpl w:val="B35A0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54638"/>
    <w:multiLevelType w:val="hybridMultilevel"/>
    <w:tmpl w:val="76DA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88F"/>
    <w:multiLevelType w:val="multilevel"/>
    <w:tmpl w:val="28021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17706"/>
    <w:multiLevelType w:val="hybridMultilevel"/>
    <w:tmpl w:val="D69A92DE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1800"/>
    <w:multiLevelType w:val="hybridMultilevel"/>
    <w:tmpl w:val="92EA9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8A7"/>
    <w:multiLevelType w:val="multilevel"/>
    <w:tmpl w:val="387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850F4"/>
    <w:multiLevelType w:val="hybridMultilevel"/>
    <w:tmpl w:val="115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740"/>
    <w:multiLevelType w:val="hybridMultilevel"/>
    <w:tmpl w:val="4C389022"/>
    <w:lvl w:ilvl="0" w:tplc="53B6E9E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4E19499A"/>
    <w:multiLevelType w:val="hybridMultilevel"/>
    <w:tmpl w:val="7E0025A2"/>
    <w:lvl w:ilvl="0" w:tplc="7F08EB04">
      <w:start w:val="4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56E14BC7"/>
    <w:multiLevelType w:val="multilevel"/>
    <w:tmpl w:val="A05685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60B0A"/>
    <w:multiLevelType w:val="hybridMultilevel"/>
    <w:tmpl w:val="219A9CF0"/>
    <w:lvl w:ilvl="0" w:tplc="D92ACB62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5">
    <w:nsid w:val="5D0844AA"/>
    <w:multiLevelType w:val="hybridMultilevel"/>
    <w:tmpl w:val="172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26411"/>
    <w:multiLevelType w:val="hybridMultilevel"/>
    <w:tmpl w:val="BB9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16023"/>
    <w:multiLevelType w:val="multilevel"/>
    <w:tmpl w:val="B6B6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01927"/>
    <w:multiLevelType w:val="hybridMultilevel"/>
    <w:tmpl w:val="99724F4E"/>
    <w:lvl w:ilvl="0" w:tplc="EE3AC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576F8"/>
    <w:multiLevelType w:val="multilevel"/>
    <w:tmpl w:val="B98E1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20F4A"/>
    <w:multiLevelType w:val="hybridMultilevel"/>
    <w:tmpl w:val="88E0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16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4A16"/>
    <w:rsid w:val="000018F9"/>
    <w:rsid w:val="00001E22"/>
    <w:rsid w:val="000043B0"/>
    <w:rsid w:val="00015B59"/>
    <w:rsid w:val="00024821"/>
    <w:rsid w:val="00024EF4"/>
    <w:rsid w:val="000373ED"/>
    <w:rsid w:val="00044DF9"/>
    <w:rsid w:val="000456AF"/>
    <w:rsid w:val="00045B7A"/>
    <w:rsid w:val="00047DD2"/>
    <w:rsid w:val="00056A41"/>
    <w:rsid w:val="00062F6F"/>
    <w:rsid w:val="00080975"/>
    <w:rsid w:val="00086EEC"/>
    <w:rsid w:val="000A0C3C"/>
    <w:rsid w:val="000A437A"/>
    <w:rsid w:val="000A444F"/>
    <w:rsid w:val="000B175F"/>
    <w:rsid w:val="000B2272"/>
    <w:rsid w:val="000B3C8F"/>
    <w:rsid w:val="000C0B3F"/>
    <w:rsid w:val="000C22FE"/>
    <w:rsid w:val="000C242C"/>
    <w:rsid w:val="000C6091"/>
    <w:rsid w:val="000E5788"/>
    <w:rsid w:val="000E7782"/>
    <w:rsid w:val="000F5AB8"/>
    <w:rsid w:val="000F6C91"/>
    <w:rsid w:val="00102704"/>
    <w:rsid w:val="00103181"/>
    <w:rsid w:val="00103664"/>
    <w:rsid w:val="001130FE"/>
    <w:rsid w:val="00115244"/>
    <w:rsid w:val="00120E5C"/>
    <w:rsid w:val="00123962"/>
    <w:rsid w:val="00127FB1"/>
    <w:rsid w:val="001334B3"/>
    <w:rsid w:val="00133FE9"/>
    <w:rsid w:val="0013753C"/>
    <w:rsid w:val="00142950"/>
    <w:rsid w:val="00145492"/>
    <w:rsid w:val="001465CC"/>
    <w:rsid w:val="001501D3"/>
    <w:rsid w:val="00156236"/>
    <w:rsid w:val="0016007C"/>
    <w:rsid w:val="00162D24"/>
    <w:rsid w:val="00176B1B"/>
    <w:rsid w:val="00183B43"/>
    <w:rsid w:val="001851B1"/>
    <w:rsid w:val="00192157"/>
    <w:rsid w:val="00195ECE"/>
    <w:rsid w:val="00196A35"/>
    <w:rsid w:val="001A257D"/>
    <w:rsid w:val="001A6765"/>
    <w:rsid w:val="001A7C32"/>
    <w:rsid w:val="001A7C7C"/>
    <w:rsid w:val="001B3D66"/>
    <w:rsid w:val="001B7144"/>
    <w:rsid w:val="001C0A61"/>
    <w:rsid w:val="001C14D7"/>
    <w:rsid w:val="001C2FF3"/>
    <w:rsid w:val="001D0A1A"/>
    <w:rsid w:val="001D0C1F"/>
    <w:rsid w:val="001D236D"/>
    <w:rsid w:val="001D7D84"/>
    <w:rsid w:val="001E0660"/>
    <w:rsid w:val="001E2A51"/>
    <w:rsid w:val="001F0AE0"/>
    <w:rsid w:val="002030DF"/>
    <w:rsid w:val="0020667A"/>
    <w:rsid w:val="00213D46"/>
    <w:rsid w:val="00214A87"/>
    <w:rsid w:val="0022025C"/>
    <w:rsid w:val="002246E9"/>
    <w:rsid w:val="0023022F"/>
    <w:rsid w:val="002338F4"/>
    <w:rsid w:val="00245F35"/>
    <w:rsid w:val="00247A82"/>
    <w:rsid w:val="002501A1"/>
    <w:rsid w:val="00252F13"/>
    <w:rsid w:val="00253A95"/>
    <w:rsid w:val="00257571"/>
    <w:rsid w:val="002854BE"/>
    <w:rsid w:val="00287FC5"/>
    <w:rsid w:val="00292BC9"/>
    <w:rsid w:val="0029447D"/>
    <w:rsid w:val="002A07D6"/>
    <w:rsid w:val="002A3726"/>
    <w:rsid w:val="002A52BC"/>
    <w:rsid w:val="002B02E5"/>
    <w:rsid w:val="002B2755"/>
    <w:rsid w:val="002C02F0"/>
    <w:rsid w:val="002D57C7"/>
    <w:rsid w:val="002F1B83"/>
    <w:rsid w:val="00306278"/>
    <w:rsid w:val="0031161E"/>
    <w:rsid w:val="003135E4"/>
    <w:rsid w:val="003242E7"/>
    <w:rsid w:val="00336327"/>
    <w:rsid w:val="00344587"/>
    <w:rsid w:val="00344739"/>
    <w:rsid w:val="00345412"/>
    <w:rsid w:val="0034626D"/>
    <w:rsid w:val="0035085F"/>
    <w:rsid w:val="00351F1E"/>
    <w:rsid w:val="00352905"/>
    <w:rsid w:val="00362D96"/>
    <w:rsid w:val="00386924"/>
    <w:rsid w:val="00392B73"/>
    <w:rsid w:val="003945DA"/>
    <w:rsid w:val="003A06A2"/>
    <w:rsid w:val="003A0BB7"/>
    <w:rsid w:val="003A6AFC"/>
    <w:rsid w:val="003A6F3C"/>
    <w:rsid w:val="003A723C"/>
    <w:rsid w:val="003B4B3E"/>
    <w:rsid w:val="003C1B7A"/>
    <w:rsid w:val="003D6BAB"/>
    <w:rsid w:val="003E22E7"/>
    <w:rsid w:val="003E3C38"/>
    <w:rsid w:val="003E4190"/>
    <w:rsid w:val="003E626F"/>
    <w:rsid w:val="004101D8"/>
    <w:rsid w:val="004158DF"/>
    <w:rsid w:val="00431198"/>
    <w:rsid w:val="00436F19"/>
    <w:rsid w:val="00440AF4"/>
    <w:rsid w:val="0044719B"/>
    <w:rsid w:val="00447BC5"/>
    <w:rsid w:val="004551A9"/>
    <w:rsid w:val="00456531"/>
    <w:rsid w:val="00461FB6"/>
    <w:rsid w:val="00462276"/>
    <w:rsid w:val="00462393"/>
    <w:rsid w:val="00471951"/>
    <w:rsid w:val="00475BF3"/>
    <w:rsid w:val="00476577"/>
    <w:rsid w:val="00476584"/>
    <w:rsid w:val="00485D45"/>
    <w:rsid w:val="00496191"/>
    <w:rsid w:val="004A66D5"/>
    <w:rsid w:val="004B27C1"/>
    <w:rsid w:val="004B54FC"/>
    <w:rsid w:val="004B7C38"/>
    <w:rsid w:val="004C7544"/>
    <w:rsid w:val="004D145A"/>
    <w:rsid w:val="004D3A84"/>
    <w:rsid w:val="004E4A7D"/>
    <w:rsid w:val="004E6B3A"/>
    <w:rsid w:val="004F0846"/>
    <w:rsid w:val="00502495"/>
    <w:rsid w:val="00503CF6"/>
    <w:rsid w:val="005120C9"/>
    <w:rsid w:val="00530589"/>
    <w:rsid w:val="00550A63"/>
    <w:rsid w:val="00555372"/>
    <w:rsid w:val="0055720C"/>
    <w:rsid w:val="00561310"/>
    <w:rsid w:val="005638FA"/>
    <w:rsid w:val="00576B2A"/>
    <w:rsid w:val="005866EB"/>
    <w:rsid w:val="00596838"/>
    <w:rsid w:val="005A0A46"/>
    <w:rsid w:val="005A4FF3"/>
    <w:rsid w:val="005A7D67"/>
    <w:rsid w:val="005B0880"/>
    <w:rsid w:val="005B0F6D"/>
    <w:rsid w:val="005B702F"/>
    <w:rsid w:val="005B7938"/>
    <w:rsid w:val="005C0121"/>
    <w:rsid w:val="005C0EF3"/>
    <w:rsid w:val="005C1AE6"/>
    <w:rsid w:val="005C1EE4"/>
    <w:rsid w:val="005D4D3B"/>
    <w:rsid w:val="005E07C1"/>
    <w:rsid w:val="005F29DD"/>
    <w:rsid w:val="00602A3D"/>
    <w:rsid w:val="0060583D"/>
    <w:rsid w:val="00610149"/>
    <w:rsid w:val="00611A30"/>
    <w:rsid w:val="006206D2"/>
    <w:rsid w:val="00623339"/>
    <w:rsid w:val="0062409F"/>
    <w:rsid w:val="0063016F"/>
    <w:rsid w:val="00631ADC"/>
    <w:rsid w:val="00640A02"/>
    <w:rsid w:val="00650728"/>
    <w:rsid w:val="006507C1"/>
    <w:rsid w:val="00650D4C"/>
    <w:rsid w:val="006525C9"/>
    <w:rsid w:val="006550A3"/>
    <w:rsid w:val="00660B1C"/>
    <w:rsid w:val="00683EEF"/>
    <w:rsid w:val="00692DE9"/>
    <w:rsid w:val="006A77AD"/>
    <w:rsid w:val="006B0313"/>
    <w:rsid w:val="006B3D4B"/>
    <w:rsid w:val="006B440C"/>
    <w:rsid w:val="006C4617"/>
    <w:rsid w:val="006C4C28"/>
    <w:rsid w:val="006C74AB"/>
    <w:rsid w:val="006D3AC7"/>
    <w:rsid w:val="006D4791"/>
    <w:rsid w:val="006D6199"/>
    <w:rsid w:val="006D6F73"/>
    <w:rsid w:val="006E4F89"/>
    <w:rsid w:val="006E5168"/>
    <w:rsid w:val="006F1C29"/>
    <w:rsid w:val="00706716"/>
    <w:rsid w:val="00714A80"/>
    <w:rsid w:val="00716C2D"/>
    <w:rsid w:val="007235FE"/>
    <w:rsid w:val="00723714"/>
    <w:rsid w:val="007265C7"/>
    <w:rsid w:val="007356BA"/>
    <w:rsid w:val="00736F11"/>
    <w:rsid w:val="007407BC"/>
    <w:rsid w:val="00745E76"/>
    <w:rsid w:val="00747840"/>
    <w:rsid w:val="00752DD8"/>
    <w:rsid w:val="00762FE0"/>
    <w:rsid w:val="007672E5"/>
    <w:rsid w:val="00775EA0"/>
    <w:rsid w:val="00777C2D"/>
    <w:rsid w:val="007901BE"/>
    <w:rsid w:val="00790A41"/>
    <w:rsid w:val="00791845"/>
    <w:rsid w:val="00792F42"/>
    <w:rsid w:val="0079509A"/>
    <w:rsid w:val="00796003"/>
    <w:rsid w:val="007A0F88"/>
    <w:rsid w:val="007A35C2"/>
    <w:rsid w:val="007B087D"/>
    <w:rsid w:val="007B09A2"/>
    <w:rsid w:val="007B76F7"/>
    <w:rsid w:val="007B7FD2"/>
    <w:rsid w:val="007C3707"/>
    <w:rsid w:val="007D0419"/>
    <w:rsid w:val="007D3BA0"/>
    <w:rsid w:val="007D5297"/>
    <w:rsid w:val="007D5A1D"/>
    <w:rsid w:val="007D5D29"/>
    <w:rsid w:val="007D6D46"/>
    <w:rsid w:val="007F05A4"/>
    <w:rsid w:val="007F1012"/>
    <w:rsid w:val="007F55AD"/>
    <w:rsid w:val="007F723C"/>
    <w:rsid w:val="008010D3"/>
    <w:rsid w:val="00802EB2"/>
    <w:rsid w:val="00804FD0"/>
    <w:rsid w:val="008170E7"/>
    <w:rsid w:val="00821871"/>
    <w:rsid w:val="0082223B"/>
    <w:rsid w:val="0082362F"/>
    <w:rsid w:val="0084574F"/>
    <w:rsid w:val="00846276"/>
    <w:rsid w:val="00846DE6"/>
    <w:rsid w:val="008672A4"/>
    <w:rsid w:val="008756FB"/>
    <w:rsid w:val="00876AEF"/>
    <w:rsid w:val="008807FE"/>
    <w:rsid w:val="0089007E"/>
    <w:rsid w:val="008978EB"/>
    <w:rsid w:val="008A61AA"/>
    <w:rsid w:val="008B1B4A"/>
    <w:rsid w:val="008B456D"/>
    <w:rsid w:val="008C0789"/>
    <w:rsid w:val="008C36CA"/>
    <w:rsid w:val="008C48CD"/>
    <w:rsid w:val="008C5BAE"/>
    <w:rsid w:val="008D0FB3"/>
    <w:rsid w:val="008D7A37"/>
    <w:rsid w:val="008E652F"/>
    <w:rsid w:val="008F108F"/>
    <w:rsid w:val="00901B72"/>
    <w:rsid w:val="00904284"/>
    <w:rsid w:val="00906F1F"/>
    <w:rsid w:val="00915BEE"/>
    <w:rsid w:val="0092149D"/>
    <w:rsid w:val="009272C5"/>
    <w:rsid w:val="00932500"/>
    <w:rsid w:val="00932E2F"/>
    <w:rsid w:val="00945A50"/>
    <w:rsid w:val="0094779D"/>
    <w:rsid w:val="00947A12"/>
    <w:rsid w:val="009506C9"/>
    <w:rsid w:val="00960A93"/>
    <w:rsid w:val="009641E1"/>
    <w:rsid w:val="009678CD"/>
    <w:rsid w:val="009760D3"/>
    <w:rsid w:val="0097748D"/>
    <w:rsid w:val="00977507"/>
    <w:rsid w:val="00981E5E"/>
    <w:rsid w:val="00985AD3"/>
    <w:rsid w:val="00994FE2"/>
    <w:rsid w:val="009B641E"/>
    <w:rsid w:val="009C5EAC"/>
    <w:rsid w:val="009C6D1B"/>
    <w:rsid w:val="009D1DF1"/>
    <w:rsid w:val="009D520B"/>
    <w:rsid w:val="009E5827"/>
    <w:rsid w:val="009F1869"/>
    <w:rsid w:val="009F4BDA"/>
    <w:rsid w:val="00A07148"/>
    <w:rsid w:val="00A078F5"/>
    <w:rsid w:val="00A07B8C"/>
    <w:rsid w:val="00A14CF7"/>
    <w:rsid w:val="00A26AD3"/>
    <w:rsid w:val="00A314AC"/>
    <w:rsid w:val="00A31CCE"/>
    <w:rsid w:val="00A328F2"/>
    <w:rsid w:val="00A32DA1"/>
    <w:rsid w:val="00A34184"/>
    <w:rsid w:val="00A35103"/>
    <w:rsid w:val="00A367B1"/>
    <w:rsid w:val="00A4323F"/>
    <w:rsid w:val="00A4612C"/>
    <w:rsid w:val="00A47F25"/>
    <w:rsid w:val="00A50644"/>
    <w:rsid w:val="00A51EA2"/>
    <w:rsid w:val="00A608C8"/>
    <w:rsid w:val="00A60E64"/>
    <w:rsid w:val="00A63522"/>
    <w:rsid w:val="00A80D5C"/>
    <w:rsid w:val="00A811D2"/>
    <w:rsid w:val="00A822FE"/>
    <w:rsid w:val="00A83093"/>
    <w:rsid w:val="00A91C93"/>
    <w:rsid w:val="00A932BF"/>
    <w:rsid w:val="00A93BC6"/>
    <w:rsid w:val="00A95912"/>
    <w:rsid w:val="00AA1139"/>
    <w:rsid w:val="00AA3610"/>
    <w:rsid w:val="00AB3C28"/>
    <w:rsid w:val="00AB49C3"/>
    <w:rsid w:val="00AB6BC8"/>
    <w:rsid w:val="00AB7309"/>
    <w:rsid w:val="00AC13D1"/>
    <w:rsid w:val="00AC705C"/>
    <w:rsid w:val="00AD3199"/>
    <w:rsid w:val="00AD3695"/>
    <w:rsid w:val="00AE4736"/>
    <w:rsid w:val="00AE7720"/>
    <w:rsid w:val="00AE7F3C"/>
    <w:rsid w:val="00AF0291"/>
    <w:rsid w:val="00AF0BE7"/>
    <w:rsid w:val="00AF0F58"/>
    <w:rsid w:val="00AF2565"/>
    <w:rsid w:val="00AF3732"/>
    <w:rsid w:val="00B027D4"/>
    <w:rsid w:val="00B02D05"/>
    <w:rsid w:val="00B04BDB"/>
    <w:rsid w:val="00B10A2D"/>
    <w:rsid w:val="00B10C15"/>
    <w:rsid w:val="00B10C5A"/>
    <w:rsid w:val="00B11940"/>
    <w:rsid w:val="00B127B4"/>
    <w:rsid w:val="00B22A5B"/>
    <w:rsid w:val="00B237A4"/>
    <w:rsid w:val="00B265C2"/>
    <w:rsid w:val="00B326D1"/>
    <w:rsid w:val="00B345B1"/>
    <w:rsid w:val="00B35F49"/>
    <w:rsid w:val="00B452B8"/>
    <w:rsid w:val="00B45FE0"/>
    <w:rsid w:val="00B568B8"/>
    <w:rsid w:val="00B637D8"/>
    <w:rsid w:val="00B6422E"/>
    <w:rsid w:val="00B72CEE"/>
    <w:rsid w:val="00B778DC"/>
    <w:rsid w:val="00B81B7D"/>
    <w:rsid w:val="00B90054"/>
    <w:rsid w:val="00B937C3"/>
    <w:rsid w:val="00B93DDD"/>
    <w:rsid w:val="00B95D1C"/>
    <w:rsid w:val="00B96AFA"/>
    <w:rsid w:val="00B96BF5"/>
    <w:rsid w:val="00B970B4"/>
    <w:rsid w:val="00BA131E"/>
    <w:rsid w:val="00BA46A8"/>
    <w:rsid w:val="00BC231A"/>
    <w:rsid w:val="00BC431B"/>
    <w:rsid w:val="00BC6EF8"/>
    <w:rsid w:val="00BD345B"/>
    <w:rsid w:val="00BD49BC"/>
    <w:rsid w:val="00BE1A22"/>
    <w:rsid w:val="00BF1BF3"/>
    <w:rsid w:val="00C00480"/>
    <w:rsid w:val="00C011FE"/>
    <w:rsid w:val="00C22D4B"/>
    <w:rsid w:val="00C2425F"/>
    <w:rsid w:val="00C24DED"/>
    <w:rsid w:val="00C27B48"/>
    <w:rsid w:val="00C30690"/>
    <w:rsid w:val="00C30E4B"/>
    <w:rsid w:val="00C3464A"/>
    <w:rsid w:val="00C37BF1"/>
    <w:rsid w:val="00C465A3"/>
    <w:rsid w:val="00C5338A"/>
    <w:rsid w:val="00C574DB"/>
    <w:rsid w:val="00C66814"/>
    <w:rsid w:val="00C66946"/>
    <w:rsid w:val="00C87E1F"/>
    <w:rsid w:val="00C94CBC"/>
    <w:rsid w:val="00C96D42"/>
    <w:rsid w:val="00C976D0"/>
    <w:rsid w:val="00CA2E4A"/>
    <w:rsid w:val="00CA7A4C"/>
    <w:rsid w:val="00CB09E1"/>
    <w:rsid w:val="00CB18DB"/>
    <w:rsid w:val="00CB4A16"/>
    <w:rsid w:val="00CB7706"/>
    <w:rsid w:val="00CB7BFE"/>
    <w:rsid w:val="00CC0002"/>
    <w:rsid w:val="00CC0654"/>
    <w:rsid w:val="00CC7003"/>
    <w:rsid w:val="00CD727A"/>
    <w:rsid w:val="00CE242F"/>
    <w:rsid w:val="00CF38BD"/>
    <w:rsid w:val="00D0270D"/>
    <w:rsid w:val="00D110F6"/>
    <w:rsid w:val="00D12E22"/>
    <w:rsid w:val="00D16E90"/>
    <w:rsid w:val="00D17A87"/>
    <w:rsid w:val="00D245EA"/>
    <w:rsid w:val="00D27F65"/>
    <w:rsid w:val="00D31723"/>
    <w:rsid w:val="00D417B3"/>
    <w:rsid w:val="00D46475"/>
    <w:rsid w:val="00D5398A"/>
    <w:rsid w:val="00D62569"/>
    <w:rsid w:val="00D7601E"/>
    <w:rsid w:val="00D81E87"/>
    <w:rsid w:val="00D83C68"/>
    <w:rsid w:val="00D9095B"/>
    <w:rsid w:val="00D94003"/>
    <w:rsid w:val="00DA0F61"/>
    <w:rsid w:val="00DB0D60"/>
    <w:rsid w:val="00DB51EF"/>
    <w:rsid w:val="00DC0AEB"/>
    <w:rsid w:val="00DE4195"/>
    <w:rsid w:val="00DE6DDB"/>
    <w:rsid w:val="00DF3532"/>
    <w:rsid w:val="00DF6AC4"/>
    <w:rsid w:val="00E004B2"/>
    <w:rsid w:val="00E04CB2"/>
    <w:rsid w:val="00E05346"/>
    <w:rsid w:val="00E0655F"/>
    <w:rsid w:val="00E1654B"/>
    <w:rsid w:val="00E20797"/>
    <w:rsid w:val="00E220AE"/>
    <w:rsid w:val="00E4365F"/>
    <w:rsid w:val="00E52D16"/>
    <w:rsid w:val="00E6378D"/>
    <w:rsid w:val="00E65147"/>
    <w:rsid w:val="00E6695E"/>
    <w:rsid w:val="00E73042"/>
    <w:rsid w:val="00E73EA7"/>
    <w:rsid w:val="00E74D0A"/>
    <w:rsid w:val="00E805EA"/>
    <w:rsid w:val="00E816A6"/>
    <w:rsid w:val="00EA3758"/>
    <w:rsid w:val="00EA3CE8"/>
    <w:rsid w:val="00EC111A"/>
    <w:rsid w:val="00EE2260"/>
    <w:rsid w:val="00EE36D5"/>
    <w:rsid w:val="00EF30D5"/>
    <w:rsid w:val="00EF6575"/>
    <w:rsid w:val="00EF68ED"/>
    <w:rsid w:val="00EF7815"/>
    <w:rsid w:val="00F1674C"/>
    <w:rsid w:val="00F22E91"/>
    <w:rsid w:val="00F26028"/>
    <w:rsid w:val="00F27844"/>
    <w:rsid w:val="00F30CF1"/>
    <w:rsid w:val="00F454DD"/>
    <w:rsid w:val="00F45642"/>
    <w:rsid w:val="00F46F9F"/>
    <w:rsid w:val="00F5050E"/>
    <w:rsid w:val="00F562AD"/>
    <w:rsid w:val="00F82740"/>
    <w:rsid w:val="00F8502B"/>
    <w:rsid w:val="00F915DA"/>
    <w:rsid w:val="00F9407A"/>
    <w:rsid w:val="00F9529F"/>
    <w:rsid w:val="00F95386"/>
    <w:rsid w:val="00FA0E89"/>
    <w:rsid w:val="00FA15BF"/>
    <w:rsid w:val="00FA2100"/>
    <w:rsid w:val="00FA496A"/>
    <w:rsid w:val="00FA5BBF"/>
    <w:rsid w:val="00FB30C2"/>
    <w:rsid w:val="00FC7998"/>
    <w:rsid w:val="00FE4B12"/>
    <w:rsid w:val="00FE791D"/>
    <w:rsid w:val="00FF056F"/>
    <w:rsid w:val="00FF2FF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7D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782"/>
    <w:rPr>
      <w:color w:val="0066CC"/>
      <w:u w:val="single"/>
    </w:rPr>
  </w:style>
  <w:style w:type="character" w:customStyle="1" w:styleId="Bodytext">
    <w:name w:val="Body text_"/>
    <w:basedOn w:val="a0"/>
    <w:link w:val="2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basedOn w:val="Bodytext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1">
    <w:name w:val="Основной текст2"/>
    <w:basedOn w:val="a"/>
    <w:link w:val="Bodytext"/>
    <w:rsid w:val="000E7782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 (2)1"/>
    <w:basedOn w:val="a"/>
    <w:link w:val="Bodytext2"/>
    <w:rsid w:val="000E778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0E7782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0E778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0E778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631A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F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80"/>
    <w:rPr>
      <w:color w:val="000000"/>
    </w:rPr>
  </w:style>
  <w:style w:type="paragraph" w:styleId="a8">
    <w:name w:val="footer"/>
    <w:basedOn w:val="a"/>
    <w:link w:val="a9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8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53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75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F3"/>
    <w:rPr>
      <w:rFonts w:ascii="Tahoma" w:hAnsi="Tahoma" w:cs="Tahoma"/>
      <w:color w:val="000000"/>
      <w:sz w:val="16"/>
      <w:szCs w:val="16"/>
    </w:rPr>
  </w:style>
  <w:style w:type="paragraph" w:customStyle="1" w:styleId="lead">
    <w:name w:val="lead"/>
    <w:basedOn w:val="a"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0F6C91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0F6C9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0F6C9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0F6C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">
    <w:name w:val="Прижатый влево"/>
    <w:basedOn w:val="a"/>
    <w:next w:val="a"/>
    <w:rsid w:val="00AF0BE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BC231A"/>
    <w:rPr>
      <w:rFonts w:cs="Times New Roman"/>
      <w:b/>
      <w:bCs/>
      <w:color w:val="008000"/>
    </w:rPr>
  </w:style>
  <w:style w:type="paragraph" w:customStyle="1" w:styleId="Default">
    <w:name w:val="Default"/>
    <w:rsid w:val="005E07C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Cell">
    <w:name w:val="ConsPlusCell"/>
    <w:rsid w:val="00FE4B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7D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7782"/>
    <w:rPr>
      <w:color w:val="0066CC"/>
      <w:u w:val="single"/>
    </w:rPr>
  </w:style>
  <w:style w:type="character" w:customStyle="1" w:styleId="Bodytext">
    <w:name w:val="Body text_"/>
    <w:basedOn w:val="a0"/>
    <w:link w:val="2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3pt">
    <w:name w:val="Body text + 13 pt"/>
    <w:basedOn w:val="Bodytext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1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0E77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E7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1">
    <w:name w:val="Основной текст2"/>
    <w:basedOn w:val="a"/>
    <w:link w:val="Bodytext"/>
    <w:rsid w:val="000E7782"/>
    <w:pPr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0E77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1">
    <w:name w:val="Body text (2)1"/>
    <w:basedOn w:val="a"/>
    <w:link w:val="Bodytext2"/>
    <w:rsid w:val="000E7782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0E7782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0E778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0E778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 Spacing"/>
    <w:uiPriority w:val="1"/>
    <w:qFormat/>
    <w:rsid w:val="00631A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7F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5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4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480"/>
    <w:rPr>
      <w:color w:val="000000"/>
    </w:rPr>
  </w:style>
  <w:style w:type="paragraph" w:styleId="a8">
    <w:name w:val="footer"/>
    <w:basedOn w:val="a"/>
    <w:link w:val="a9"/>
    <w:uiPriority w:val="99"/>
    <w:unhideWhenUsed/>
    <w:rsid w:val="00C00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48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D53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475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BF3"/>
    <w:rPr>
      <w:rFonts w:ascii="Tahoma" w:hAnsi="Tahoma" w:cs="Tahoma"/>
      <w:color w:val="000000"/>
      <w:sz w:val="16"/>
      <w:szCs w:val="16"/>
    </w:rPr>
  </w:style>
  <w:style w:type="paragraph" w:customStyle="1" w:styleId="lead">
    <w:name w:val="lead"/>
    <w:basedOn w:val="a"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F850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"/>
    <w:basedOn w:val="a"/>
    <w:uiPriority w:val="99"/>
    <w:unhideWhenUsed/>
    <w:rsid w:val="000F6C91"/>
    <w:pPr>
      <w:widowControl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uiPriority w:val="99"/>
    <w:rsid w:val="000F6C9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0F6C9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Normal">
    <w:name w:val="ConsPlusNormal"/>
    <w:rsid w:val="000F6C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">
    <w:name w:val="Прижатый влево"/>
    <w:basedOn w:val="a"/>
    <w:next w:val="a"/>
    <w:rsid w:val="00AF0BE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af0">
    <w:name w:val="Гипертекстовая ссылка"/>
    <w:basedOn w:val="a0"/>
    <w:rsid w:val="00BC231A"/>
    <w:rPr>
      <w:rFonts w:cs="Times New Roman"/>
      <w:b/>
      <w:bCs/>
      <w:color w:val="008000"/>
    </w:rPr>
  </w:style>
  <w:style w:type="paragraph" w:customStyle="1" w:styleId="Default">
    <w:name w:val="Default"/>
    <w:rsid w:val="005E07C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Cell">
    <w:name w:val="ConsPlusCell"/>
    <w:rsid w:val="00FE4B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816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A7A76EA38BF205973B602A1B0DE7957BAE41A4D3B03A7872A7280CFAL0q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A7A76EA38BF205973B60290961B9997BA61DA0D7BC352E28F87351AD058E3233BCE588ED6EAD81E50DBAL4qE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F76E-D8F2-492B-85EF-497EDB75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10633</Words>
  <Characters>60612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Орготдел</cp:lastModifiedBy>
  <cp:revision>7</cp:revision>
  <cp:lastPrinted>2019-08-16T04:26:00Z</cp:lastPrinted>
  <dcterms:created xsi:type="dcterms:W3CDTF">2019-08-16T01:00:00Z</dcterms:created>
  <dcterms:modified xsi:type="dcterms:W3CDTF">2019-09-25T05:01:00Z</dcterms:modified>
</cp:coreProperties>
</file>