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68630" cy="490855"/>
            <wp:effectExtent l="19050" t="0" r="762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«РАБОЧИЙ ПОСЕЛОК ЧЕГДОМЫН»</w:t>
      </w: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11.01.2013 г. № 3</w:t>
      </w:r>
    </w:p>
    <w:p w:rsidR="001D61BF" w:rsidRDefault="001D61BF" w:rsidP="001D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п. Чегдомын</w:t>
      </w:r>
    </w:p>
    <w:p w:rsidR="00366E2D" w:rsidRDefault="00366E2D"/>
    <w:p w:rsidR="00366E2D" w:rsidRDefault="00366E2D" w:rsidP="009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2D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r w:rsidR="004D26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Чегдомын», после увольнения с которых граждане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имеют право замещать на условиях трудового договора должности или выполнять работы ( оказывать услуги) в течении месяца стоимости более ста тысяч рублей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правового договора в организациях, если отдельные функции муниципального управления данной организации входили в должностные обязанности муниципального служащего, с согласия комиссии по соблюдению требований  к служебному поведению муниципального служащего и урегулированию конфликта интересов администрации городского поселения «Рабочий поселок Чегдомын»</w:t>
      </w:r>
    </w:p>
    <w:p w:rsidR="00366E2D" w:rsidRDefault="00366E2D" w:rsidP="009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60B" w:rsidRDefault="009F5985" w:rsidP="009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6E2D">
        <w:rPr>
          <w:rFonts w:ascii="Times New Roman" w:hAnsi="Times New Roman" w:cs="Times New Roman"/>
          <w:sz w:val="28"/>
          <w:szCs w:val="28"/>
        </w:rPr>
        <w:t>В соответствии с частью 1 статьи 12 Федерального закона от 25.12.2008 года № 273-ФЗ « О противодействии коррупции», закона Хабаровского края от 25.07.2007 года № 25 « О муниципальной службе в Хабаровском крае»</w:t>
      </w:r>
    </w:p>
    <w:p w:rsidR="00366E2D" w:rsidRDefault="00366E2D" w:rsidP="009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6E2D" w:rsidRDefault="009F5985" w:rsidP="009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6E2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366E2D" w:rsidRPr="00366E2D">
        <w:rPr>
          <w:rFonts w:ascii="Times New Roman" w:hAnsi="Times New Roman" w:cs="Times New Roman"/>
          <w:sz w:val="28"/>
          <w:szCs w:val="28"/>
        </w:rPr>
        <w:t>Переч</w:t>
      </w:r>
      <w:r w:rsidR="00366E2D">
        <w:rPr>
          <w:rFonts w:ascii="Times New Roman" w:hAnsi="Times New Roman" w:cs="Times New Roman"/>
          <w:sz w:val="28"/>
          <w:szCs w:val="28"/>
        </w:rPr>
        <w:t>ень</w:t>
      </w:r>
      <w:r w:rsidR="00366E2D" w:rsidRPr="00366E2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 w:rsidR="00366E2D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Чегдомын», после увольнения с которых граждане в течени</w:t>
      </w:r>
      <w:proofErr w:type="gramStart"/>
      <w:r w:rsidR="00366E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6E2D">
        <w:rPr>
          <w:rFonts w:ascii="Times New Roman" w:hAnsi="Times New Roman" w:cs="Times New Roman"/>
          <w:sz w:val="28"/>
          <w:szCs w:val="28"/>
        </w:rPr>
        <w:t xml:space="preserve"> двух лет имеют право замещать на условиях трудового договора должности или выполнять работы ( оказывать услуги) в течении месяца стоимости более ста тысяч рублей на условиях </w:t>
      </w:r>
      <w:proofErr w:type="spellStart"/>
      <w:r w:rsidR="00366E2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366E2D">
        <w:rPr>
          <w:rFonts w:ascii="Times New Roman" w:hAnsi="Times New Roman" w:cs="Times New Roman"/>
          <w:sz w:val="28"/>
          <w:szCs w:val="28"/>
        </w:rPr>
        <w:t xml:space="preserve">- правового договора в организациях, если отдельные функции муниципального управления данной организации входили в должностные обязанности муниципального служащего, с согласия комиссии по соблюдению требований  к служебному поведению муниципального служащего и урегулированию конфликта интересов администрации городского поселения «Рабочий поселок Чегдомын», </w:t>
      </w:r>
      <w:proofErr w:type="gramStart"/>
      <w:r w:rsidR="00366E2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66E2D">
        <w:rPr>
          <w:rFonts w:ascii="Times New Roman" w:hAnsi="Times New Roman" w:cs="Times New Roman"/>
          <w:sz w:val="28"/>
          <w:szCs w:val="28"/>
        </w:rPr>
        <w:t>.</w:t>
      </w:r>
    </w:p>
    <w:p w:rsidR="00366E2D" w:rsidRDefault="009F5985" w:rsidP="009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F5985" w:rsidRDefault="009F5985" w:rsidP="009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после его опубликования.</w:t>
      </w:r>
    </w:p>
    <w:p w:rsidR="009F5985" w:rsidRDefault="009F5985" w:rsidP="009F5985">
      <w:pPr>
        <w:rPr>
          <w:rFonts w:ascii="Times New Roman" w:hAnsi="Times New Roman" w:cs="Times New Roman"/>
          <w:sz w:val="28"/>
          <w:szCs w:val="28"/>
        </w:rPr>
      </w:pPr>
    </w:p>
    <w:p w:rsidR="009F5985" w:rsidRDefault="009F5985" w:rsidP="009F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В.Г.Ферапонтов</w:t>
      </w:r>
    </w:p>
    <w:p w:rsidR="009F5985" w:rsidRDefault="009F5985" w:rsidP="009F5985">
      <w:pPr>
        <w:rPr>
          <w:rFonts w:ascii="Times New Roman" w:hAnsi="Times New Roman" w:cs="Times New Roman"/>
          <w:sz w:val="28"/>
          <w:szCs w:val="28"/>
        </w:rPr>
      </w:pPr>
    </w:p>
    <w:p w:rsidR="004D2624" w:rsidRDefault="009F5985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2624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6B7" w:rsidRDefault="004D2624" w:rsidP="00D906B7">
      <w:pPr>
        <w:tabs>
          <w:tab w:val="left" w:pos="62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F5985">
        <w:rPr>
          <w:rFonts w:ascii="Times New Roman" w:hAnsi="Times New Roman" w:cs="Times New Roman"/>
          <w:sz w:val="28"/>
          <w:szCs w:val="28"/>
        </w:rPr>
        <w:t>УТВЕРЖДЕН</w:t>
      </w:r>
    </w:p>
    <w:p w:rsidR="009F5985" w:rsidRDefault="00D906B7" w:rsidP="00D906B7">
      <w:pPr>
        <w:tabs>
          <w:tab w:val="left" w:pos="51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D906B7" w:rsidRDefault="00D906B7" w:rsidP="00D906B7">
      <w:pPr>
        <w:tabs>
          <w:tab w:val="left" w:pos="51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 </w:t>
      </w:r>
      <w:r w:rsidR="004D26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января 2013 года    №</w:t>
      </w:r>
      <w:r w:rsidR="004D2624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D906B7" w:rsidRPr="00D906B7" w:rsidRDefault="00D906B7" w:rsidP="00D906B7">
      <w:pPr>
        <w:rPr>
          <w:rFonts w:ascii="Times New Roman" w:hAnsi="Times New Roman" w:cs="Times New Roman"/>
          <w:sz w:val="28"/>
          <w:szCs w:val="28"/>
        </w:rPr>
      </w:pPr>
    </w:p>
    <w:p w:rsidR="00D906B7" w:rsidRDefault="00D906B7" w:rsidP="00D906B7">
      <w:pPr>
        <w:rPr>
          <w:rFonts w:ascii="Times New Roman" w:hAnsi="Times New Roman" w:cs="Times New Roman"/>
          <w:sz w:val="28"/>
          <w:szCs w:val="28"/>
        </w:rPr>
      </w:pPr>
    </w:p>
    <w:p w:rsidR="00D906B7" w:rsidRDefault="00D906B7" w:rsidP="00D906B7">
      <w:pPr>
        <w:tabs>
          <w:tab w:val="left" w:pos="3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D906B7" w:rsidRDefault="00D906B7" w:rsidP="00D906B7">
      <w:pPr>
        <w:jc w:val="both"/>
        <w:rPr>
          <w:rFonts w:ascii="Times New Roman" w:hAnsi="Times New Roman" w:cs="Times New Roman"/>
          <w:sz w:val="28"/>
          <w:szCs w:val="28"/>
        </w:rPr>
      </w:pPr>
      <w:r w:rsidRPr="00366E2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r w:rsidR="004D26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абочий поселок Чегдомын», после увольнения с которых граждане в течении двух лет имеют право замещать на условиях трудового договора должности или выполнять работы ( оказывать услуги) в течении месяца стоимости более ста тысяч рублей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правового договора в организациях, если отдельные функции муниципального управления данной организации входили в должностные обязанности муниципального служащего, с согласия комиссии по соблюдению требований  к служебному поведению муниципального служащего и урегулированию конфликта интересов администрации городского поселения «Рабочий поселок Чегдомын»</w:t>
      </w:r>
    </w:p>
    <w:p w:rsidR="00D906B7" w:rsidRDefault="00D906B7" w:rsidP="00D906B7">
      <w:pPr>
        <w:tabs>
          <w:tab w:val="left" w:pos="11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Высшие должности муниципальной службы администрации городского поселения «Рабочий поселок Чегдомын»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заместители главы администрации);</w:t>
      </w:r>
    </w:p>
    <w:p w:rsidR="00D906B7" w:rsidRDefault="00D906B7" w:rsidP="00D906B7">
      <w:pPr>
        <w:tabs>
          <w:tab w:val="left" w:pos="11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Ведущие должности администрации городского поселения «Рабочий поселок Чегдомын»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начальники отделов администрации);</w:t>
      </w:r>
    </w:p>
    <w:p w:rsidR="00D906B7" w:rsidRDefault="00D906B7" w:rsidP="00D906B7">
      <w:pPr>
        <w:tabs>
          <w:tab w:val="left" w:pos="11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06B7" w:rsidRPr="00D906B7" w:rsidRDefault="00D906B7" w:rsidP="00D906B7">
      <w:pPr>
        <w:tabs>
          <w:tab w:val="left" w:pos="2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sectPr w:rsidR="00D906B7" w:rsidRPr="00D906B7" w:rsidSect="0016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66E2D"/>
    <w:rsid w:val="0016460B"/>
    <w:rsid w:val="001D61BF"/>
    <w:rsid w:val="00366E2D"/>
    <w:rsid w:val="004D2624"/>
    <w:rsid w:val="00597D96"/>
    <w:rsid w:val="009F5985"/>
    <w:rsid w:val="00D906B7"/>
    <w:rsid w:val="00D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janna</cp:lastModifiedBy>
  <cp:revision>6</cp:revision>
  <cp:lastPrinted>2013-01-10T22:28:00Z</cp:lastPrinted>
  <dcterms:created xsi:type="dcterms:W3CDTF">2013-01-10T03:29:00Z</dcterms:created>
  <dcterms:modified xsi:type="dcterms:W3CDTF">2013-01-11T05:51:00Z</dcterms:modified>
</cp:coreProperties>
</file>