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9A" w:rsidRDefault="005E3B9A"/>
    <w:p w:rsidR="00A54220" w:rsidRPr="009202ED" w:rsidRDefault="00EF6FE1" w:rsidP="00A5422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202ED">
        <w:rPr>
          <w:rFonts w:ascii="Times New Roman" w:hAnsi="Times New Roman" w:cs="Times New Roman"/>
          <w:sz w:val="24"/>
          <w:szCs w:val="24"/>
        </w:rPr>
        <w:t xml:space="preserve">Доля </w:t>
      </w:r>
      <w:r w:rsidR="009817A1" w:rsidRPr="009202ED">
        <w:rPr>
          <w:rFonts w:ascii="Times New Roman" w:hAnsi="Times New Roman" w:cs="Times New Roman"/>
          <w:sz w:val="24"/>
          <w:szCs w:val="24"/>
        </w:rPr>
        <w:t>гра</w:t>
      </w:r>
      <w:r w:rsidRPr="009202ED">
        <w:rPr>
          <w:rFonts w:ascii="Times New Roman" w:hAnsi="Times New Roman" w:cs="Times New Roman"/>
          <w:sz w:val="24"/>
          <w:szCs w:val="24"/>
        </w:rPr>
        <w:t xml:space="preserve">ниц муниципальных образований, внесенных в ЕГРН </w:t>
      </w:r>
    </w:p>
    <w:p w:rsidR="009817A1" w:rsidRPr="009202ED" w:rsidRDefault="00EF6FE1" w:rsidP="00A5422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02ED">
        <w:rPr>
          <w:rFonts w:ascii="Times New Roman" w:hAnsi="Times New Roman" w:cs="Times New Roman"/>
          <w:sz w:val="24"/>
          <w:szCs w:val="24"/>
        </w:rPr>
        <w:t>увеличилась на 4,5 процента</w:t>
      </w:r>
    </w:p>
    <w:bookmarkEnd w:id="0"/>
    <w:p w:rsidR="00313284" w:rsidRPr="009202ED" w:rsidRDefault="00313284" w:rsidP="00C473DB">
      <w:pPr>
        <w:spacing w:after="16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2ED">
        <w:rPr>
          <w:rFonts w:ascii="Times New Roman" w:hAnsi="Times New Roman" w:cs="Times New Roman"/>
          <w:sz w:val="24"/>
          <w:szCs w:val="24"/>
        </w:rPr>
        <w:t xml:space="preserve">В Хабаровском крае  значение показателя «дорожной карты» доля  муниципальных образований Хабаровского края сведения, о границах которых внесены в Единый государственный реестр прав, в общем количестве муниципальных образований на 01.06.2018 составила почти 63%, что на 4.5 % больше по сравнению с показателем </w:t>
      </w:r>
      <w:proofErr w:type="gramStart"/>
      <w:r w:rsidRPr="009202ED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9202ED">
        <w:rPr>
          <w:rFonts w:ascii="Times New Roman" w:hAnsi="Times New Roman" w:cs="Times New Roman"/>
          <w:sz w:val="24"/>
          <w:szCs w:val="24"/>
        </w:rPr>
        <w:t xml:space="preserve"> 2017 года. При этом целевое значение показателя на  31.12.2019 должно составлять 85%.</w:t>
      </w:r>
    </w:p>
    <w:p w:rsidR="00F45D62" w:rsidRPr="009202ED" w:rsidRDefault="00313284" w:rsidP="00C473DB">
      <w:pPr>
        <w:spacing w:after="160" w:line="264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02ED">
        <w:rPr>
          <w:rFonts w:ascii="Times New Roman" w:hAnsi="Times New Roman" w:cs="Times New Roman"/>
          <w:spacing w:val="-4"/>
          <w:sz w:val="24"/>
          <w:szCs w:val="24"/>
        </w:rPr>
        <w:t xml:space="preserve">Обсуждение проблемных вопросом, возникающих  </w:t>
      </w:r>
      <w:r w:rsidRPr="009202ED">
        <w:rPr>
          <w:rFonts w:ascii="Times New Roman" w:eastAsia="Calibri" w:hAnsi="Times New Roman" w:cs="Times New Roman"/>
          <w:spacing w:val="-4"/>
          <w:sz w:val="24"/>
          <w:szCs w:val="24"/>
        </w:rPr>
        <w:t>при выполнении работ по описанию границ муниципальных образований состоялось на совещании 27.06.2018, в котором приняла участие и</w:t>
      </w:r>
      <w:r w:rsidR="009817A1" w:rsidRPr="009202ED">
        <w:rPr>
          <w:rFonts w:ascii="Times New Roman" w:hAnsi="Times New Roman" w:cs="Times New Roman"/>
          <w:spacing w:val="-4"/>
          <w:sz w:val="24"/>
          <w:szCs w:val="24"/>
        </w:rPr>
        <w:t>.о. директора Кадастровой палаты Галина Бондар</w:t>
      </w:r>
      <w:r w:rsidRPr="009202E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117FD2" w:rsidRPr="009202ED" w:rsidRDefault="00313284" w:rsidP="00C473DB">
      <w:pPr>
        <w:spacing w:after="160" w:line="264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02ED">
        <w:rPr>
          <w:rFonts w:ascii="Times New Roman" w:hAnsi="Times New Roman" w:cs="Times New Roman"/>
          <w:spacing w:val="-4"/>
          <w:sz w:val="24"/>
          <w:szCs w:val="24"/>
        </w:rPr>
        <w:t>В совещании</w:t>
      </w:r>
      <w:r w:rsidR="00117FD2" w:rsidRPr="009202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817A1" w:rsidRPr="009202ED">
        <w:rPr>
          <w:rFonts w:ascii="Times New Roman" w:hAnsi="Times New Roman" w:cs="Times New Roman"/>
          <w:spacing w:val="-4"/>
          <w:sz w:val="24"/>
          <w:szCs w:val="24"/>
        </w:rPr>
        <w:t xml:space="preserve"> приняли  участие </w:t>
      </w:r>
      <w:r w:rsidR="00117FD2" w:rsidRPr="009202ED">
        <w:rPr>
          <w:rFonts w:ascii="Times New Roman" w:hAnsi="Times New Roman" w:cs="Times New Roman"/>
          <w:spacing w:val="-4"/>
          <w:sz w:val="24"/>
          <w:szCs w:val="24"/>
        </w:rPr>
        <w:t xml:space="preserve">представители Министерства инвестиционной и земельно-имущественной политики Хабаровского края, Управления Росреестра и Кадастровой палаты Хабаровского края, представители </w:t>
      </w:r>
      <w:r w:rsidR="00A54220" w:rsidRPr="009202ED">
        <w:rPr>
          <w:rFonts w:ascii="Times New Roman" w:hAnsi="Times New Roman" w:cs="Times New Roman"/>
          <w:spacing w:val="-4"/>
          <w:sz w:val="24"/>
          <w:szCs w:val="24"/>
        </w:rPr>
        <w:t>бизнес</w:t>
      </w:r>
      <w:r w:rsidR="00117FD2" w:rsidRPr="009202ED">
        <w:rPr>
          <w:rFonts w:ascii="Times New Roman" w:hAnsi="Times New Roman" w:cs="Times New Roman"/>
          <w:spacing w:val="-4"/>
          <w:sz w:val="24"/>
          <w:szCs w:val="24"/>
        </w:rPr>
        <w:t xml:space="preserve"> сообщества</w:t>
      </w:r>
      <w:r w:rsidR="00A54220" w:rsidRPr="009202ED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117FD2" w:rsidRPr="009202ED">
        <w:rPr>
          <w:rFonts w:ascii="Times New Roman" w:hAnsi="Times New Roman" w:cs="Times New Roman"/>
          <w:spacing w:val="-4"/>
          <w:sz w:val="24"/>
          <w:szCs w:val="24"/>
        </w:rPr>
        <w:t xml:space="preserve">  кадастровые инженеры, выполняющие работы по подготовке документов для внесения сведений в </w:t>
      </w:r>
      <w:r w:rsidR="00687022" w:rsidRPr="009202ED">
        <w:rPr>
          <w:rFonts w:ascii="Times New Roman" w:hAnsi="Times New Roman" w:cs="Times New Roman"/>
          <w:spacing w:val="-4"/>
          <w:sz w:val="24"/>
          <w:szCs w:val="24"/>
        </w:rPr>
        <w:t>ЕГРН</w:t>
      </w:r>
      <w:r w:rsidR="00117FD2" w:rsidRPr="009202ED">
        <w:rPr>
          <w:rFonts w:ascii="Times New Roman" w:hAnsi="Times New Roman" w:cs="Times New Roman"/>
          <w:spacing w:val="-4"/>
          <w:sz w:val="24"/>
          <w:szCs w:val="24"/>
        </w:rPr>
        <w:t xml:space="preserve"> о границах муниципальных образований</w:t>
      </w:r>
      <w:r w:rsidR="00687022" w:rsidRPr="009202E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EF6FE1" w:rsidRPr="009202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87022" w:rsidRPr="009202ED" w:rsidRDefault="00E727D7" w:rsidP="00C473DB">
      <w:pPr>
        <w:spacing w:after="160" w:line="264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9202ED">
        <w:rPr>
          <w:rFonts w:ascii="Times New Roman" w:hAnsi="Times New Roman" w:cs="Times New Roman"/>
          <w:spacing w:val="-4"/>
          <w:sz w:val="24"/>
          <w:szCs w:val="24"/>
        </w:rPr>
        <w:t xml:space="preserve">Начальник управления </w:t>
      </w:r>
      <w:r w:rsidRPr="009202ED">
        <w:rPr>
          <w:rFonts w:ascii="Times New Roman" w:hAnsi="Times New Roman" w:cs="Times New Roman"/>
          <w:bCs/>
          <w:spacing w:val="-4"/>
          <w:sz w:val="24"/>
          <w:szCs w:val="24"/>
        </w:rPr>
        <w:t>учета и использования земель Министерства инвестиционной и земельно – имущественной политики Хабаровского края отметил, что о</w:t>
      </w:r>
      <w:r w:rsidR="00687022" w:rsidRPr="009202ED">
        <w:rPr>
          <w:rFonts w:ascii="Times New Roman" w:hAnsi="Times New Roman" w:cs="Times New Roman"/>
          <w:spacing w:val="-4"/>
          <w:sz w:val="24"/>
          <w:szCs w:val="24"/>
        </w:rPr>
        <w:t>тсутствие в ЕГРН сведений о границах муниципальных образований, населенных пунктов, территориальных зон препятствует использованию сведений ЕГРН как полного и достоверного источника информации для целей оценки и выбора земель заинтересованными лицами, а также препятствует наиболее рациональному и эффективному принятию решений органов власти, органов местного самоуправления</w:t>
      </w:r>
      <w:proofErr w:type="gramEnd"/>
      <w:r w:rsidR="00687022" w:rsidRPr="009202ED">
        <w:rPr>
          <w:rFonts w:ascii="Times New Roman" w:hAnsi="Times New Roman" w:cs="Times New Roman"/>
          <w:spacing w:val="-4"/>
          <w:sz w:val="24"/>
          <w:szCs w:val="24"/>
        </w:rPr>
        <w:t xml:space="preserve"> при распоряжении земельными участками. Отсутствие сведений о границах существенно влияет на сроки подготовки межевых планов</w:t>
      </w:r>
      <w:r w:rsidR="002F0B43" w:rsidRPr="009202ED">
        <w:rPr>
          <w:rFonts w:ascii="Times New Roman" w:hAnsi="Times New Roman" w:cs="Times New Roman"/>
          <w:spacing w:val="-4"/>
          <w:sz w:val="24"/>
          <w:szCs w:val="24"/>
        </w:rPr>
        <w:t xml:space="preserve"> и схем расположения земельных участков </w:t>
      </w:r>
      <w:r w:rsidR="00687022" w:rsidRPr="009202ED">
        <w:rPr>
          <w:rFonts w:ascii="Times New Roman" w:hAnsi="Times New Roman" w:cs="Times New Roman"/>
          <w:spacing w:val="-4"/>
          <w:sz w:val="24"/>
          <w:szCs w:val="24"/>
        </w:rPr>
        <w:t xml:space="preserve"> в связи с необходимостью направления кадастровыми инженерами запросов в органы государственной власти и местного самоуправления в процессе подготовки </w:t>
      </w:r>
      <w:r w:rsidR="002F0B43" w:rsidRPr="009202ED">
        <w:rPr>
          <w:rFonts w:ascii="Times New Roman" w:hAnsi="Times New Roman" w:cs="Times New Roman"/>
          <w:spacing w:val="-4"/>
          <w:sz w:val="24"/>
          <w:szCs w:val="24"/>
        </w:rPr>
        <w:t>документов</w:t>
      </w:r>
      <w:r w:rsidR="00687022" w:rsidRPr="009202ED">
        <w:rPr>
          <w:rFonts w:ascii="Times New Roman" w:hAnsi="Times New Roman" w:cs="Times New Roman"/>
          <w:spacing w:val="-4"/>
          <w:sz w:val="24"/>
          <w:szCs w:val="24"/>
        </w:rPr>
        <w:t>. Также существенно влияет на сроки проведения учетных действий органом регистрации прав в связи с необходимостью направления дополнительных запросов в органы государственной власти и местного самоуправления с целью уточнения сведений об образуемых земельных участках.</w:t>
      </w:r>
    </w:p>
    <w:p w:rsidR="009817A1" w:rsidRPr="009202ED" w:rsidRDefault="00A27636" w:rsidP="00C473DB">
      <w:pPr>
        <w:spacing w:after="16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2ED">
        <w:rPr>
          <w:rFonts w:ascii="Times New Roman" w:hAnsi="Times New Roman" w:cs="Times New Roman"/>
          <w:sz w:val="24"/>
          <w:szCs w:val="24"/>
        </w:rPr>
        <w:t xml:space="preserve">Присутствующие на совещании представители ведомств,  профессионального сообщества договорились более тесно взаимодействовать по данному вопросу и решать проблемы в рабочем порядке. </w:t>
      </w:r>
      <w:r w:rsidR="002F0B43" w:rsidRPr="009202ED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DB794C" w:rsidRPr="009202ED">
        <w:rPr>
          <w:rFonts w:ascii="Times New Roman" w:hAnsi="Times New Roman" w:cs="Times New Roman"/>
          <w:sz w:val="24"/>
          <w:szCs w:val="24"/>
        </w:rPr>
        <w:t xml:space="preserve"> Управления Росреестра</w:t>
      </w:r>
      <w:r w:rsidR="002F0B43" w:rsidRPr="009202ED">
        <w:rPr>
          <w:rFonts w:ascii="Times New Roman" w:hAnsi="Times New Roman" w:cs="Times New Roman"/>
          <w:sz w:val="24"/>
          <w:szCs w:val="24"/>
        </w:rPr>
        <w:t xml:space="preserve"> Александр Мирошниченко, и</w:t>
      </w:r>
      <w:r w:rsidRPr="009202ED">
        <w:rPr>
          <w:rFonts w:ascii="Times New Roman" w:hAnsi="Times New Roman" w:cs="Times New Roman"/>
          <w:sz w:val="24"/>
          <w:szCs w:val="24"/>
        </w:rPr>
        <w:t>.о. директора Галина Бондар и начальник отдела Кадастровой палаты Ольга Маковецкая ответили на вопросы кадастровых инженеров, дали разъяснения по основным ошибкам</w:t>
      </w:r>
      <w:r w:rsidR="00F45D62" w:rsidRPr="009202ED">
        <w:rPr>
          <w:rFonts w:ascii="Times New Roman" w:hAnsi="Times New Roman" w:cs="Times New Roman"/>
          <w:sz w:val="24"/>
          <w:szCs w:val="24"/>
        </w:rPr>
        <w:t>, допускаемых кадастровыми инженерами при подготовке документов.</w:t>
      </w:r>
      <w:r w:rsidR="00117FD2" w:rsidRPr="009202E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817A1" w:rsidRPr="009202ED" w:rsidSect="005E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7A1"/>
    <w:rsid w:val="00117FD2"/>
    <w:rsid w:val="002F0B43"/>
    <w:rsid w:val="00313284"/>
    <w:rsid w:val="003F7F29"/>
    <w:rsid w:val="005963B9"/>
    <w:rsid w:val="005E3B9A"/>
    <w:rsid w:val="00671F94"/>
    <w:rsid w:val="00687022"/>
    <w:rsid w:val="006B7722"/>
    <w:rsid w:val="009202ED"/>
    <w:rsid w:val="009817A1"/>
    <w:rsid w:val="009F7869"/>
    <w:rsid w:val="00A27636"/>
    <w:rsid w:val="00A54220"/>
    <w:rsid w:val="00BD0D13"/>
    <w:rsid w:val="00C473DB"/>
    <w:rsid w:val="00DB794C"/>
    <w:rsid w:val="00E66A3A"/>
    <w:rsid w:val="00E727D7"/>
    <w:rsid w:val="00EF6FE1"/>
    <w:rsid w:val="00F4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malova</dc:creator>
  <cp:keywords/>
  <dc:description/>
  <cp:lastModifiedBy>Орготдел</cp:lastModifiedBy>
  <cp:revision>9</cp:revision>
  <cp:lastPrinted>2018-06-28T03:58:00Z</cp:lastPrinted>
  <dcterms:created xsi:type="dcterms:W3CDTF">2018-06-28T02:12:00Z</dcterms:created>
  <dcterms:modified xsi:type="dcterms:W3CDTF">2018-07-06T05:27:00Z</dcterms:modified>
</cp:coreProperties>
</file>