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2B6C" w:rsidRPr="00F22B6C" w:rsidRDefault="00F22B6C" w:rsidP="00F22B6C">
      <w:pPr>
        <w:tabs>
          <w:tab w:val="left" w:pos="338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22B6C" w:rsidRPr="00F22B6C" w:rsidRDefault="00F22B6C" w:rsidP="00F22B6C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«РАБОЧИЙ ПОСЕЛОК ЧЕГДОМЫН»</w:t>
      </w:r>
    </w:p>
    <w:p w:rsidR="00F22B6C" w:rsidRPr="00F22B6C" w:rsidRDefault="00F22B6C" w:rsidP="00F22B6C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2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proofErr w:type="spellEnd"/>
      <w:r w:rsidRPr="00F2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22B6C" w:rsidRPr="00F22B6C" w:rsidRDefault="00F22B6C" w:rsidP="00F22B6C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F22B6C" w:rsidRPr="00F22B6C" w:rsidRDefault="00F22B6C" w:rsidP="00F22B6C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6C" w:rsidRPr="00F22B6C" w:rsidRDefault="00F22B6C" w:rsidP="00F22B6C">
      <w:pPr>
        <w:tabs>
          <w:tab w:val="left" w:pos="3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3C7E" w:rsidRDefault="00383C7E" w:rsidP="00F22B6C">
      <w:pPr>
        <w:tabs>
          <w:tab w:val="left" w:pos="351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F22B6C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25.07.2018 № 383</w:t>
      </w:r>
      <w:bookmarkStart w:id="0" w:name="_GoBack"/>
      <w:bookmarkEnd w:id="0"/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информации  по исполнению бюджета городского поселения "Рабочий поселок Чегдомын» за полугодие  2018 года</w:t>
      </w: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п.2,ч.1,ст.20 Устава городского поселения «Рабочий посёлок Чегдомын», в соответствии с Бюджетным </w:t>
      </w:r>
      <w:hyperlink r:id="rId9" w:history="1">
        <w:r w:rsidRPr="00692B6A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9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Чегдомын»», Совет депутатов</w:t>
      </w:r>
    </w:p>
    <w:p w:rsidR="001209BA" w:rsidRDefault="001209BA" w:rsidP="001209BA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3C51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Принять к сведению информацию по исполнению бюджета городского поселения "Рабочий поселок Чегдомын» за полугодие  2018 года</w:t>
      </w:r>
      <w:r w:rsidR="00403C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652" w:rsidRPr="00A00652" w:rsidRDefault="00B91F8C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общий объем доходов в сумме </w:t>
      </w:r>
      <w:r w:rsidR="00767C71">
        <w:rPr>
          <w:rFonts w:ascii="Times New Roman" w:hAnsi="Times New Roman" w:cs="Times New Roman"/>
          <w:sz w:val="28"/>
          <w:szCs w:val="28"/>
        </w:rPr>
        <w:t>47 585 063,73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652" w:rsidRPr="00A00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00652" w:rsidRPr="00A00652">
        <w:rPr>
          <w:rFonts w:ascii="Times New Roman" w:hAnsi="Times New Roman" w:cs="Times New Roman"/>
          <w:sz w:val="28"/>
          <w:szCs w:val="28"/>
        </w:rPr>
        <w:t>;</w:t>
      </w:r>
    </w:p>
    <w:p w:rsidR="00A00652" w:rsidRPr="00A00652" w:rsidRDefault="00B91F8C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общий объем расходов в сумме </w:t>
      </w:r>
      <w:r w:rsidR="00767C71">
        <w:rPr>
          <w:rFonts w:ascii="Times New Roman" w:hAnsi="Times New Roman" w:cs="Times New Roman"/>
          <w:sz w:val="28"/>
          <w:szCs w:val="28"/>
        </w:rPr>
        <w:t>48 423 453,92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00652" w:rsidRPr="00A00652" w:rsidRDefault="00B91F8C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767C71">
        <w:rPr>
          <w:rFonts w:ascii="Times New Roman" w:hAnsi="Times New Roman" w:cs="Times New Roman"/>
          <w:sz w:val="28"/>
          <w:szCs w:val="28"/>
        </w:rPr>
        <w:t>де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фицита в сумме </w:t>
      </w:r>
      <w:r w:rsidR="00767C71">
        <w:rPr>
          <w:rFonts w:ascii="Times New Roman" w:hAnsi="Times New Roman" w:cs="Times New Roman"/>
          <w:sz w:val="28"/>
          <w:szCs w:val="28"/>
        </w:rPr>
        <w:t>838 390,19</w:t>
      </w:r>
      <w:r w:rsidR="00A00652">
        <w:rPr>
          <w:rFonts w:ascii="Times New Roman" w:hAnsi="Times New Roman" w:cs="Times New Roman"/>
          <w:sz w:val="28"/>
          <w:szCs w:val="28"/>
        </w:rPr>
        <w:t xml:space="preserve"> </w:t>
      </w:r>
      <w:r w:rsidR="00A00652" w:rsidRPr="00A00652">
        <w:rPr>
          <w:rFonts w:ascii="Times New Roman" w:hAnsi="Times New Roman" w:cs="Times New Roman"/>
          <w:sz w:val="28"/>
          <w:szCs w:val="28"/>
        </w:rPr>
        <w:t>руб.,</w:t>
      </w:r>
    </w:p>
    <w:p w:rsidR="00383C7E" w:rsidRPr="00F979DE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и следующими показателями: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доходов бюджета городского </w:t>
      </w:r>
      <w:r w:rsidR="00383C7E">
        <w:rPr>
          <w:rFonts w:ascii="Times New Roman" w:hAnsi="Times New Roman" w:cs="Times New Roman"/>
          <w:sz w:val="28"/>
          <w:szCs w:val="28"/>
        </w:rPr>
        <w:t>поселения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83C7E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767C7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D1F09">
        <w:rPr>
          <w:rFonts w:ascii="Times New Roman" w:hAnsi="Times New Roman" w:cs="Times New Roman"/>
          <w:sz w:val="28"/>
          <w:szCs w:val="28"/>
        </w:rPr>
        <w:t>2018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</w:t>
      </w:r>
      <w:hyperlink w:anchor="Par32" w:history="1">
        <w:r w:rsidR="00383C7E"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383C7E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209BA">
        <w:rPr>
          <w:rFonts w:ascii="Times New Roman" w:hAnsi="Times New Roman" w:cs="Times New Roman"/>
          <w:sz w:val="28"/>
          <w:szCs w:val="28"/>
        </w:rPr>
        <w:t>реш</w:t>
      </w:r>
      <w:r w:rsidR="00301A8B">
        <w:rPr>
          <w:rFonts w:ascii="Times New Roman" w:hAnsi="Times New Roman" w:cs="Times New Roman"/>
          <w:sz w:val="28"/>
          <w:szCs w:val="28"/>
        </w:rPr>
        <w:t>ению</w:t>
      </w:r>
      <w:r w:rsidR="00383C7E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BB7A87">
        <w:rPr>
          <w:rFonts w:ascii="Times New Roman" w:hAnsi="Times New Roman" w:cs="Times New Roman"/>
          <w:sz w:val="28"/>
          <w:szCs w:val="28"/>
        </w:rPr>
        <w:t xml:space="preserve">за </w:t>
      </w:r>
      <w:r w:rsidR="00767C7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D1F09">
        <w:rPr>
          <w:rFonts w:ascii="Times New Roman" w:hAnsi="Times New Roman" w:cs="Times New Roman"/>
          <w:sz w:val="28"/>
          <w:szCs w:val="28"/>
        </w:rPr>
        <w:t>2018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бюджетов согласно </w:t>
      </w:r>
      <w:hyperlink w:anchor="Par285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2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209BA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>"</w:t>
      </w:r>
      <w:r w:rsidR="0069635C">
        <w:rPr>
          <w:rFonts w:ascii="Times New Roman" w:hAnsi="Times New Roman" w:cs="Times New Roman"/>
          <w:sz w:val="28"/>
          <w:szCs w:val="28"/>
        </w:rPr>
        <w:t xml:space="preserve"> за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767C7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D1F09">
        <w:rPr>
          <w:rFonts w:ascii="Times New Roman" w:hAnsi="Times New Roman" w:cs="Times New Roman"/>
          <w:sz w:val="28"/>
          <w:szCs w:val="28"/>
        </w:rPr>
        <w:t>2018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согласно </w:t>
      </w:r>
      <w:hyperlink w:anchor="Par853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3</w:t>
      </w:r>
      <w:r w:rsidR="00BB7A87"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209BA">
        <w:rPr>
          <w:rFonts w:ascii="Times New Roman" w:hAnsi="Times New Roman" w:cs="Times New Roman"/>
          <w:sz w:val="28"/>
          <w:szCs w:val="28"/>
        </w:rPr>
        <w:lastRenderedPageBreak/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>
        <w:rPr>
          <w:rFonts w:ascii="Times New Roman" w:hAnsi="Times New Roman" w:cs="Times New Roman"/>
          <w:sz w:val="28"/>
          <w:szCs w:val="28"/>
        </w:rPr>
        <w:t>Р</w:t>
      </w:r>
      <w:r w:rsidR="00BB7A87" w:rsidRPr="003A6C40">
        <w:rPr>
          <w:rFonts w:ascii="Times New Roman" w:hAnsi="Times New Roman" w:cs="Times New Roman"/>
          <w:sz w:val="28"/>
          <w:szCs w:val="28"/>
        </w:rPr>
        <w:t>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DD1F09">
        <w:rPr>
          <w:rFonts w:ascii="Times New Roman" w:hAnsi="Times New Roman" w:cs="Times New Roman"/>
          <w:sz w:val="28"/>
          <w:szCs w:val="28"/>
        </w:rPr>
        <w:t xml:space="preserve">1 </w:t>
      </w:r>
      <w:r w:rsidR="00767C71">
        <w:rPr>
          <w:rFonts w:ascii="Times New Roman" w:hAnsi="Times New Roman" w:cs="Times New Roman"/>
          <w:sz w:val="28"/>
          <w:szCs w:val="28"/>
        </w:rPr>
        <w:t>полугодие</w:t>
      </w:r>
      <w:r w:rsidR="00DD1F0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BB7A87" w:rsidRPr="002E55A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BB7A87" w:rsidRPr="002E55A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8730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4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209BA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1209BA" w:rsidRDefault="001209BA" w:rsidP="001209BA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настоящего решения возложить на постоянную комиссию по планово-бюджетным вопросам и вопросам социального характера Совета депутатов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Епифанова И.В.).</w:t>
      </w:r>
    </w:p>
    <w:p w:rsidR="001209BA" w:rsidRDefault="001209BA" w:rsidP="001209BA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после его официального опубликования.</w:t>
      </w:r>
    </w:p>
    <w:p w:rsidR="001209BA" w:rsidRDefault="001209BA" w:rsidP="001209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9BA" w:rsidRDefault="001209BA" w:rsidP="001209BA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1209BA" w:rsidRDefault="001209BA" w:rsidP="001209BA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1209BA" w:rsidRDefault="001209BA" w:rsidP="001209BA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«Рабочий поселок Чегдомын»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Харламов О.Ю. </w:t>
      </w:r>
    </w:p>
    <w:p w:rsidR="001209BA" w:rsidRDefault="001209BA" w:rsidP="001209BA">
      <w:pPr>
        <w:spacing w:after="0"/>
        <w:ind w:right="-58"/>
        <w:jc w:val="both"/>
        <w:rPr>
          <w:bCs/>
          <w:sz w:val="28"/>
          <w:szCs w:val="28"/>
        </w:rPr>
      </w:pPr>
    </w:p>
    <w:p w:rsidR="001209BA" w:rsidRDefault="001209BA" w:rsidP="001209BA">
      <w:pPr>
        <w:spacing w:after="0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1209BA" w:rsidRDefault="001209BA" w:rsidP="001209BA">
      <w:pPr>
        <w:spacing w:after="0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Чегдомын»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BA" w:rsidRDefault="001209BA" w:rsidP="001209BA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/>
        <w:ind w:right="-58"/>
        <w:jc w:val="both"/>
        <w:rPr>
          <w:bCs/>
          <w:sz w:val="28"/>
          <w:szCs w:val="28"/>
        </w:rPr>
      </w:pPr>
    </w:p>
    <w:p w:rsidR="00DD1F09" w:rsidRDefault="00403C51" w:rsidP="000A4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3C7E" w:rsidRPr="009D3AC4" w:rsidRDefault="00383C7E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209BA" w:rsidRPr="009D3AC4" w:rsidRDefault="00383C7E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1" w:name="Par32"/>
      <w:bookmarkEnd w:id="1"/>
      <w:r w:rsidR="001209BA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BF04BC" w:rsidRPr="00383C7E" w:rsidRDefault="00383C7E" w:rsidP="00120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6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D02">
        <w:rPr>
          <w:rFonts w:ascii="Times New Roman" w:hAnsi="Times New Roman" w:cs="Times New Roman"/>
          <w:bCs/>
          <w:sz w:val="28"/>
          <w:szCs w:val="28"/>
        </w:rPr>
        <w:t>.0</w:t>
      </w:r>
      <w:r w:rsidR="00C11857">
        <w:rPr>
          <w:rFonts w:ascii="Times New Roman" w:hAnsi="Times New Roman" w:cs="Times New Roman"/>
          <w:bCs/>
          <w:sz w:val="28"/>
          <w:szCs w:val="28"/>
        </w:rPr>
        <w:t>7</w:t>
      </w:r>
      <w:r w:rsidR="00CE5D02">
        <w:rPr>
          <w:rFonts w:ascii="Times New Roman" w:hAnsi="Times New Roman" w:cs="Times New Roman"/>
          <w:bCs/>
          <w:sz w:val="28"/>
          <w:szCs w:val="28"/>
        </w:rPr>
        <w:t>.201</w:t>
      </w:r>
      <w:r w:rsidR="00DD1F09">
        <w:rPr>
          <w:rFonts w:ascii="Times New Roman" w:hAnsi="Times New Roman" w:cs="Times New Roman"/>
          <w:bCs/>
          <w:sz w:val="28"/>
          <w:szCs w:val="28"/>
        </w:rPr>
        <w:t>8</w:t>
      </w:r>
      <w:r w:rsidR="00CE5D02">
        <w:rPr>
          <w:rFonts w:ascii="Times New Roman" w:hAnsi="Times New Roman" w:cs="Times New Roman"/>
          <w:bCs/>
          <w:sz w:val="28"/>
          <w:szCs w:val="28"/>
        </w:rPr>
        <w:t>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0A43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44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D7D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1185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DD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>201</w:t>
      </w:r>
      <w:r w:rsidR="00DD1F09">
        <w:rPr>
          <w:rFonts w:ascii="Times New Roman" w:hAnsi="Times New Roman" w:cs="Times New Roman"/>
          <w:b/>
          <w:sz w:val="28"/>
          <w:szCs w:val="28"/>
        </w:rPr>
        <w:t>8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843"/>
      </w:tblGrid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D31B4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512 808,94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D31B43" w:rsidP="00D3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</w:t>
            </w:r>
            <w:r w:rsidR="00DD1F09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D31B43" w:rsidP="00DD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773 131,15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D31B43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-106 546,49</w:t>
            </w:r>
          </w:p>
        </w:tc>
      </w:tr>
      <w:tr w:rsidR="002262F7" w:rsidTr="00D31B43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D31B43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22 384 529,81</w:t>
            </w:r>
          </w:p>
        </w:tc>
      </w:tr>
      <w:tr w:rsidR="002262F7" w:rsidTr="00D31B43">
        <w:trPr>
          <w:trHeight w:val="1581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налогаосуществляется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D31B4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-8 595,36</w:t>
            </w:r>
          </w:p>
        </w:tc>
      </w:tr>
      <w:tr w:rsidR="002262F7" w:rsidTr="00D31B43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31B4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33 325,30</w:t>
            </w:r>
          </w:p>
        </w:tc>
      </w:tr>
      <w:tr w:rsidR="002262F7" w:rsidTr="00D31B43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являетсяналоговый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D31B4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-432,96</w:t>
            </w:r>
          </w:p>
        </w:tc>
      </w:tr>
      <w:tr w:rsidR="002262F7" w:rsidRPr="005A0D52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практикой, адвокатов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31B43" w:rsidP="00D3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162 297,26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D31B43" w:rsidP="00D3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занимающихся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частнойпрактикой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D31B4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77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31B4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28 123,20</w:t>
            </w:r>
          </w:p>
        </w:tc>
      </w:tr>
      <w:tr w:rsidR="002262F7" w:rsidTr="002A0335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полученныхфизическими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     соответствии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31B43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40,06</w:t>
            </w:r>
          </w:p>
        </w:tc>
      </w:tr>
      <w:tr w:rsidR="002262F7" w:rsidTr="002A0335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D31B43" w:rsidP="00A0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D31B43" w:rsidP="00D3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31B4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37 751,36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D31B43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8 900,51</w:t>
            </w:r>
          </w:p>
        </w:tc>
      </w:tr>
      <w:tr w:rsidR="002262F7" w:rsidTr="002A033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31B43" w:rsidP="00D3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- 3 664,17</w:t>
            </w:r>
          </w:p>
        </w:tc>
      </w:tr>
      <w:tr w:rsidR="00B63450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0" w:rsidRPr="00363871" w:rsidRDefault="00B63450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182 1 05 01012 01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0" w:rsidRPr="00363871" w:rsidRDefault="00B63450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B63450" w:rsidRPr="00363871" w:rsidRDefault="00B63450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0" w:rsidRDefault="008B07B2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31B43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810 436,83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D31B4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-129 013,76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31B43" w:rsidP="008B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-142 226,66</w:t>
            </w:r>
          </w:p>
        </w:tc>
      </w:tr>
      <w:tr w:rsidR="00A07772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2" w:rsidRDefault="00A0777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182 1 05 01021 01 5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2" w:rsidRDefault="00A0777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2" w:rsidRDefault="00A0777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-135 574,51</w:t>
            </w:r>
          </w:p>
        </w:tc>
      </w:tr>
      <w:tr w:rsidR="008B07B2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363871" w:rsidRDefault="008B07B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182 1 05 01050 01 1000 110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363871" w:rsidRDefault="00ED3C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налоговые периоды, истекшие до 1 января 2016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Default="00A0777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2 570,40</w:t>
            </w:r>
          </w:p>
        </w:tc>
      </w:tr>
      <w:tr w:rsidR="00A07772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2" w:rsidRPr="00363871" w:rsidRDefault="00A07772" w:rsidP="00A0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182 1 05 01050 01 2100 110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2" w:rsidRPr="00363871" w:rsidRDefault="00A07772" w:rsidP="0086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налоговые периоды, истекшие до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2" w:rsidRDefault="00A0777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1 035,01</w:t>
            </w:r>
          </w:p>
        </w:tc>
      </w:tr>
      <w:tr w:rsidR="002262F7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0777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A8498F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Pr="00363871" w:rsidRDefault="00A8498F" w:rsidP="00A8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Pr="00702D5C" w:rsidRDefault="00A8498F" w:rsidP="0079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(пени и проценты по соответствующему платежу)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Default="00A07772" w:rsidP="00D2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2262F7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79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 в границах </w:t>
            </w:r>
            <w:r w:rsidR="007979F9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0777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685 941,71</w:t>
            </w:r>
          </w:p>
        </w:tc>
      </w:tr>
      <w:tr w:rsidR="002262F7" w:rsidTr="002A0335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A0777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75 722,70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  <w:proofErr w:type="gramEnd"/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669F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1 814 482,28</w:t>
            </w:r>
          </w:p>
        </w:tc>
      </w:tr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посоответствующему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платежу)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8669F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11 616,76</w:t>
            </w:r>
          </w:p>
        </w:tc>
      </w:tr>
      <w:tr w:rsidR="002262F7" w:rsidTr="002A0335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(штрафов) по         </w:t>
            </w:r>
            <w:proofErr w:type="gramEnd"/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B07B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недоимка и 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отмененному)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669F3" w:rsidP="00D2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794 308,54</w:t>
            </w:r>
          </w:p>
        </w:tc>
      </w:tr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платежу)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669F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53 198,13</w:t>
            </w:r>
          </w:p>
        </w:tc>
      </w:tr>
      <w:tr w:rsidR="002262F7" w:rsidTr="002A0335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(прочие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поступления)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2A0335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669F3" w:rsidP="008B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2 508 106,97</w:t>
            </w:r>
          </w:p>
        </w:tc>
      </w:tr>
      <w:tr w:rsidR="002262F7" w:rsidTr="002A0335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8669F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123 469,93</w:t>
            </w:r>
          </w:p>
        </w:tc>
      </w:tr>
      <w:tr w:rsidR="002262F7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8B07B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8A3E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-7 064,55</w:t>
            </w:r>
          </w:p>
        </w:tc>
      </w:tr>
      <w:tr w:rsidR="002262F7" w:rsidTr="002A0335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8A3E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5 631,12</w:t>
            </w:r>
          </w:p>
        </w:tc>
      </w:tr>
      <w:tr w:rsidR="002262F7" w:rsidTr="002A0335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</w:t>
            </w:r>
            <w:proofErr w:type="spellStart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законодательствуРоссийской</w:t>
            </w:r>
            <w:proofErr w:type="spellEnd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Федерации)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8B07B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E06" w:rsidTr="002A0335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6" w:rsidRPr="00193705" w:rsidRDefault="008A3E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833 1 08 07175 01 0000 110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6" w:rsidRPr="00702D5C" w:rsidRDefault="008A3E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="00DD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крупногабаритных грузов, зачисляемая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6" w:rsidRDefault="00DD396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2262F7" w:rsidTr="008A4D5A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DD396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1 793 712,91</w:t>
            </w:r>
          </w:p>
        </w:tc>
      </w:tr>
      <w:tr w:rsidR="002262F7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proofErr w:type="gramEnd"/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учреждений)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DD396F" w:rsidP="00D2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5 855,00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DD396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591 412,95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муниципальныхбюджетных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учреждений, а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DD396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223 794,16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DD396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51 550,00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DD396F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92 090,00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DD396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17 446,61</w:t>
            </w:r>
          </w:p>
        </w:tc>
      </w:tr>
      <w:tr w:rsidR="00DD396F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F" w:rsidRDefault="00DD396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833 1 16 33050 13 6000 110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F" w:rsidRDefault="00593BC8" w:rsidP="0059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</w:t>
            </w:r>
            <w:r w:rsidRPr="0059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C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 для нужд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F" w:rsidRDefault="00DD396F" w:rsidP="00E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3 000,00</w:t>
            </w:r>
          </w:p>
        </w:tc>
      </w:tr>
      <w:tr w:rsidR="00DD396F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F" w:rsidRDefault="00DD396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833 1 16 37040 13 0000 110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F" w:rsidRDefault="00DD396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6F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F" w:rsidRDefault="00DD396F" w:rsidP="00E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1 320 181,65</w:t>
            </w:r>
          </w:p>
        </w:tc>
      </w:tr>
      <w:tr w:rsidR="008A4D5A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833 1 17 01050 13 0000 180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, зачисляемые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52" w:rsidRDefault="00DD396F" w:rsidP="00E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924,66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7227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бюджетнойобеспеченности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593BC8" w:rsidP="0059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4 042 000,00</w:t>
            </w:r>
          </w:p>
        </w:tc>
      </w:tr>
      <w:tr w:rsidR="0072278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833 2 02 25527 13 0000 151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Pr="00D245BE" w:rsidRDefault="00D245B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поселений на государственную поддержку 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E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278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833 2 02 25555 13 0000 151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Pr="00D245BE" w:rsidRDefault="00D245B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поселений на поддержку 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A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2 02 2999</w:t>
            </w:r>
            <w:r w:rsidR="008A4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8A4D5A" w:rsidP="00E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D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2 02 30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навыполнение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полномочий субъектов Российской Федерации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593BC8" w:rsidP="0059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62F7" w:rsidRPr="00D16C10" w:rsidTr="002A0335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D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2 02 4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593BC8" w:rsidP="00E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1 881 516,00</w:t>
            </w:r>
          </w:p>
        </w:tc>
      </w:tr>
      <w:tr w:rsidR="002262F7" w:rsidRPr="00D16C10" w:rsidTr="002A0335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593BC8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2 449 481,00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593BC8" w:rsidP="002A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47 585 063,73</w:t>
            </w:r>
          </w:p>
        </w:tc>
      </w:tr>
    </w:tbl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1F8C" w:rsidRDefault="008A4D5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09BA" w:rsidRPr="009D3AC4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209BA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22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DD1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D02">
        <w:rPr>
          <w:rFonts w:ascii="Times New Roman" w:hAnsi="Times New Roman" w:cs="Times New Roman"/>
          <w:bCs/>
          <w:sz w:val="28"/>
          <w:szCs w:val="28"/>
        </w:rPr>
        <w:t>0</w:t>
      </w:r>
      <w:r w:rsidR="00C11857">
        <w:rPr>
          <w:rFonts w:ascii="Times New Roman" w:hAnsi="Times New Roman" w:cs="Times New Roman"/>
          <w:bCs/>
          <w:sz w:val="28"/>
          <w:szCs w:val="28"/>
        </w:rPr>
        <w:t>7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4329">
        <w:rPr>
          <w:rFonts w:ascii="Times New Roman" w:hAnsi="Times New Roman" w:cs="Times New Roman"/>
          <w:bCs/>
          <w:sz w:val="28"/>
          <w:szCs w:val="28"/>
        </w:rPr>
        <w:t>8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3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Pr="006315C3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C11857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11857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>201</w:t>
      </w:r>
      <w:r w:rsidR="00DD1F09">
        <w:rPr>
          <w:rFonts w:ascii="Times New Roman" w:hAnsi="Times New Roman" w:cs="Times New Roman"/>
          <w:b/>
          <w:sz w:val="28"/>
          <w:szCs w:val="28"/>
        </w:rPr>
        <w:t>8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(ФАКТИЧЕСКОЕ ИСПОЛНЕНИЕ)</w:t>
      </w:r>
    </w:p>
    <w:p w:rsidR="00A733C0" w:rsidRPr="00A733C0" w:rsidRDefault="00A733C0" w:rsidP="00A7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3C0">
        <w:rPr>
          <w:rFonts w:ascii="Times New Roman" w:hAnsi="Times New Roman" w:cs="Times New Roman"/>
        </w:rPr>
        <w:t>(руб.)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60"/>
        <w:gridCol w:w="708"/>
        <w:gridCol w:w="1984"/>
      </w:tblGrid>
      <w:tr w:rsidR="00C40AB2" w:rsidRPr="000C16A1" w:rsidTr="00DD1F09">
        <w:trPr>
          <w:trHeight w:val="570"/>
        </w:trPr>
        <w:tc>
          <w:tcPr>
            <w:tcW w:w="4111" w:type="dxa"/>
            <w:vMerge w:val="restart"/>
            <w:hideMark/>
          </w:tcPr>
          <w:p w:rsidR="00C40AB2" w:rsidRPr="009A7440" w:rsidRDefault="00C40AB2" w:rsidP="00DD1F09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B2" w:rsidRPr="000C16A1" w:rsidTr="00DD1F09">
        <w:trPr>
          <w:trHeight w:val="870"/>
        </w:trPr>
        <w:tc>
          <w:tcPr>
            <w:tcW w:w="4111" w:type="dxa"/>
            <w:vMerge/>
            <w:hideMark/>
          </w:tcPr>
          <w:p w:rsidR="00C40AB2" w:rsidRPr="009A7440" w:rsidRDefault="00C40AB2" w:rsidP="00DD1F09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B2" w:rsidRPr="000C16A1" w:rsidTr="00DD1F09">
        <w:trPr>
          <w:trHeight w:val="345"/>
        </w:trPr>
        <w:tc>
          <w:tcPr>
            <w:tcW w:w="4111" w:type="dxa"/>
            <w:noWrap/>
            <w:hideMark/>
          </w:tcPr>
          <w:p w:rsidR="00C40AB2" w:rsidRPr="009A7440" w:rsidRDefault="00C40AB2" w:rsidP="00DD1F09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B2" w:rsidRPr="002519DC" w:rsidTr="00DD1F09">
        <w:trPr>
          <w:trHeight w:val="895"/>
        </w:trPr>
        <w:tc>
          <w:tcPr>
            <w:tcW w:w="4111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«Рабочий поселок Чегдомын»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A2620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41 566 336,34</w:t>
            </w:r>
          </w:p>
        </w:tc>
      </w:tr>
      <w:tr w:rsidR="00C40AB2" w:rsidRPr="000C16A1" w:rsidTr="00DD1F09">
        <w:trPr>
          <w:trHeight w:val="272"/>
        </w:trPr>
        <w:tc>
          <w:tcPr>
            <w:tcW w:w="4111" w:type="dxa"/>
            <w:noWrap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4A2620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16 215 384,76</w:t>
            </w:r>
          </w:p>
        </w:tc>
      </w:tr>
      <w:tr w:rsidR="00C40AB2" w:rsidRPr="000C16A1" w:rsidTr="00DD1F09">
        <w:trPr>
          <w:trHeight w:val="713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Default="004A2620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988 183,21</w:t>
            </w:r>
          </w:p>
        </w:tc>
      </w:tr>
      <w:tr w:rsidR="00C40AB2" w:rsidRPr="000C16A1" w:rsidTr="00DD1F09">
        <w:trPr>
          <w:trHeight w:val="52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 городского поселения «Рабочий поселок Чегдомын»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Default="004A2620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988 183,21</w:t>
            </w:r>
          </w:p>
        </w:tc>
      </w:tr>
      <w:tr w:rsidR="004A2620" w:rsidRPr="000C16A1" w:rsidTr="00DD1F09">
        <w:trPr>
          <w:trHeight w:val="240"/>
        </w:trPr>
        <w:tc>
          <w:tcPr>
            <w:tcW w:w="4111" w:type="dxa"/>
            <w:hideMark/>
          </w:tcPr>
          <w:p w:rsidR="004A2620" w:rsidRPr="009A7440" w:rsidRDefault="004A2620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4A2620" w:rsidRPr="009A7440" w:rsidRDefault="004A2620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A2620" w:rsidRPr="009A7440" w:rsidRDefault="004A262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2620" w:rsidRPr="009A7440" w:rsidRDefault="004A262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A2620" w:rsidRPr="009A7440" w:rsidRDefault="004A262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7100010000</w:t>
            </w:r>
          </w:p>
        </w:tc>
        <w:tc>
          <w:tcPr>
            <w:tcW w:w="708" w:type="dxa"/>
            <w:noWrap/>
            <w:hideMark/>
          </w:tcPr>
          <w:p w:rsidR="004A2620" w:rsidRPr="009A7440" w:rsidRDefault="004A262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620" w:rsidRDefault="004A2620" w:rsidP="004A2620">
            <w:pPr>
              <w:jc w:val="center"/>
            </w:pPr>
            <w:r w:rsidRPr="008E2F0E">
              <w:rPr>
                <w:rFonts w:ascii="Times New Roman" w:hAnsi="Times New Roman" w:cs="Times New Roman"/>
                <w:bCs/>
                <w:sz w:val="24"/>
                <w:szCs w:val="24"/>
              </w:rPr>
              <w:t>988 183,21</w:t>
            </w:r>
          </w:p>
        </w:tc>
      </w:tr>
      <w:tr w:rsidR="004A2620" w:rsidRPr="000C16A1" w:rsidTr="00DD1F09">
        <w:trPr>
          <w:trHeight w:val="510"/>
        </w:trPr>
        <w:tc>
          <w:tcPr>
            <w:tcW w:w="4111" w:type="dxa"/>
            <w:hideMark/>
          </w:tcPr>
          <w:p w:rsidR="004A2620" w:rsidRPr="009A7440" w:rsidRDefault="004A262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4A2620" w:rsidRPr="009A7440" w:rsidRDefault="004A2620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A2620" w:rsidRPr="009A7440" w:rsidRDefault="004A262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2620" w:rsidRPr="009A7440" w:rsidRDefault="004A262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A2620" w:rsidRPr="009A7440" w:rsidRDefault="004A262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4A2620" w:rsidRPr="009A7440" w:rsidRDefault="004A262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620" w:rsidRDefault="004A2620" w:rsidP="004A2620">
            <w:pPr>
              <w:jc w:val="center"/>
            </w:pPr>
            <w:r w:rsidRPr="008E2F0E">
              <w:rPr>
                <w:rFonts w:ascii="Times New Roman" w:hAnsi="Times New Roman" w:cs="Times New Roman"/>
                <w:bCs/>
                <w:sz w:val="24"/>
                <w:szCs w:val="24"/>
              </w:rPr>
              <w:t>988 183,21</w:t>
            </w:r>
          </w:p>
        </w:tc>
      </w:tr>
      <w:tr w:rsidR="00C40AB2" w:rsidRPr="000C16A1" w:rsidTr="00DD1F09">
        <w:trPr>
          <w:trHeight w:val="30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4A2620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758 973,52</w:t>
            </w:r>
          </w:p>
        </w:tc>
      </w:tr>
      <w:tr w:rsidR="00C40AB2" w:rsidRPr="000C16A1" w:rsidTr="00DD1F09">
        <w:trPr>
          <w:trHeight w:val="48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4A2620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229 209,69</w:t>
            </w:r>
          </w:p>
        </w:tc>
      </w:tr>
      <w:tr w:rsidR="00C40AB2" w:rsidRPr="000C16A1" w:rsidTr="00DD1F09">
        <w:trPr>
          <w:trHeight w:val="120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Default="00406E5B" w:rsidP="00DD1F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11 210 256,09</w:t>
            </w:r>
          </w:p>
        </w:tc>
      </w:tr>
      <w:tr w:rsidR="00C40AB2" w:rsidRPr="000C16A1" w:rsidTr="00DD1F09">
        <w:trPr>
          <w:trHeight w:val="273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админист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рации </w:t>
            </w: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городского поселения «Рабочий поселок Чегдомын»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Default="00406E5B" w:rsidP="00DD1F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11 210 256,09</w:t>
            </w:r>
          </w:p>
        </w:tc>
      </w:tr>
      <w:tr w:rsidR="00C40AB2" w:rsidRPr="000C16A1" w:rsidTr="00DD1F09">
        <w:trPr>
          <w:trHeight w:val="25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11 210 256,09</w:t>
            </w:r>
          </w:p>
        </w:tc>
      </w:tr>
      <w:tr w:rsidR="00C40AB2" w:rsidRPr="000C16A1" w:rsidTr="00DD1F09">
        <w:trPr>
          <w:trHeight w:val="54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9 031 234,02</w:t>
            </w:r>
          </w:p>
        </w:tc>
      </w:tr>
      <w:tr w:rsidR="00C40AB2" w:rsidTr="00DD1F09">
        <w:trPr>
          <w:trHeight w:val="24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6 004 485,01</w:t>
            </w:r>
          </w:p>
        </w:tc>
      </w:tr>
      <w:tr w:rsidR="00C40AB2" w:rsidRPr="000C16A1" w:rsidTr="00DD1F09">
        <w:trPr>
          <w:trHeight w:val="24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4A2620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4 620 958,58</w:t>
            </w:r>
          </w:p>
        </w:tc>
      </w:tr>
      <w:tr w:rsidR="00C40AB2" w:rsidRPr="000C16A1" w:rsidTr="00DD1F09">
        <w:trPr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A2620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1 383 526,43</w:t>
            </w:r>
          </w:p>
        </w:tc>
      </w:tr>
      <w:tr w:rsidR="00C40AB2" w:rsidTr="00DD1F09">
        <w:trPr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и иные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немуниципальных служащих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2 129 864,15</w:t>
            </w:r>
          </w:p>
        </w:tc>
      </w:tr>
      <w:tr w:rsidR="00C40AB2" w:rsidRPr="000C16A1" w:rsidTr="00DD1F09">
        <w:trPr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1 648 238,95</w:t>
            </w:r>
            <w:r w:rsidR="00C4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B2" w:rsidRPr="000C16A1" w:rsidTr="00DD1F09">
        <w:trPr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481 625,20</w:t>
            </w:r>
          </w:p>
        </w:tc>
      </w:tr>
      <w:tr w:rsidR="00C40AB2" w:rsidRPr="000C16A1" w:rsidTr="00DD1F09">
        <w:trPr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7200020130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896 884,86</w:t>
            </w:r>
          </w:p>
        </w:tc>
      </w:tr>
      <w:tr w:rsidR="00C40AB2" w:rsidRPr="000C16A1" w:rsidTr="00DD1F09">
        <w:trPr>
          <w:trHeight w:val="72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2 179 022,07</w:t>
            </w:r>
          </w:p>
        </w:tc>
      </w:tr>
      <w:tr w:rsidR="00C40AB2" w:rsidRPr="000C16A1" w:rsidTr="00DD1F09">
        <w:trPr>
          <w:trHeight w:val="540"/>
        </w:trPr>
        <w:tc>
          <w:tcPr>
            <w:tcW w:w="4111" w:type="dxa"/>
            <w:hideMark/>
          </w:tcPr>
          <w:p w:rsidR="00C40AB2" w:rsidRPr="009A7440" w:rsidRDefault="00C40AB2" w:rsidP="00406E5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2 173 815,83</w:t>
            </w:r>
          </w:p>
        </w:tc>
      </w:tr>
      <w:tr w:rsidR="00C40AB2" w:rsidTr="00DD1F09">
        <w:trPr>
          <w:trHeight w:val="307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5 206,24</w:t>
            </w:r>
          </w:p>
        </w:tc>
      </w:tr>
      <w:tr w:rsidR="00C40AB2" w:rsidTr="00DD1F09">
        <w:trPr>
          <w:trHeight w:val="307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902EFC" w:rsidP="00902EF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40AB2" w:rsidRPr="000C16A1" w:rsidTr="00DD1F09">
        <w:trPr>
          <w:trHeight w:val="180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40AB2" w:rsidRPr="000C16A1" w:rsidTr="00DD1F09">
        <w:trPr>
          <w:trHeight w:val="51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5 206,24</w:t>
            </w:r>
          </w:p>
        </w:tc>
      </w:tr>
      <w:tr w:rsidR="00C40AB2" w:rsidRPr="000C16A1" w:rsidTr="00DD1F09">
        <w:trPr>
          <w:trHeight w:val="51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 земельного налога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226,00</w:t>
            </w:r>
          </w:p>
        </w:tc>
      </w:tr>
      <w:tr w:rsidR="00C40AB2" w:rsidRPr="000C16A1" w:rsidTr="00DD1F09">
        <w:trPr>
          <w:trHeight w:val="48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852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C40AB2" w:rsidTr="00DD1F09">
        <w:trPr>
          <w:trHeight w:val="30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406E5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4 980,24</w:t>
            </w:r>
          </w:p>
        </w:tc>
      </w:tr>
      <w:tr w:rsidR="00C40AB2" w:rsidTr="00DD1F09">
        <w:trPr>
          <w:trHeight w:val="30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от 24.11.2010 года №49 «О наделении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Хабаровского края по применению законодательства об административных правонарушениях», бюджетам поселений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C40AB2" w:rsidRPr="000C16A1" w:rsidTr="00DD1F09">
        <w:trPr>
          <w:trHeight w:val="30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C40AB2" w:rsidRPr="000C16A1" w:rsidTr="00DD1F09">
        <w:trPr>
          <w:trHeight w:val="224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40AB2" w:rsidRPr="000C16A1" w:rsidTr="00DD1F09">
        <w:trPr>
          <w:trHeight w:val="39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Резервный фонд администрации городского поселения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9900091070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AB2" w:rsidTr="00DD1F09">
        <w:trPr>
          <w:trHeight w:val="232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9900091070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40AB2" w:rsidRPr="000C16A1" w:rsidTr="00DD1F09">
        <w:trPr>
          <w:trHeight w:val="39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AE0EE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4 016 945,46</w:t>
            </w:r>
          </w:p>
        </w:tc>
      </w:tr>
      <w:tr w:rsidR="00C40AB2" w:rsidRPr="000C16A1" w:rsidTr="00DD1F09">
        <w:trPr>
          <w:trHeight w:val="759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 w:rsidR="001629E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629E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  <w:r w:rsidR="001629E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629E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2264F6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2 152 174,46</w:t>
            </w:r>
          </w:p>
        </w:tc>
      </w:tr>
      <w:tr w:rsidR="00C40AB2" w:rsidRPr="000C16A1" w:rsidTr="00DD1F09">
        <w:trPr>
          <w:trHeight w:val="1162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40AB2" w:rsidRPr="000C16A1" w:rsidTr="00DD1F09">
        <w:trPr>
          <w:trHeight w:val="555"/>
        </w:trPr>
        <w:tc>
          <w:tcPr>
            <w:tcW w:w="4111" w:type="dxa"/>
            <w:hideMark/>
          </w:tcPr>
          <w:p w:rsidR="00C40AB2" w:rsidRPr="009A7440" w:rsidRDefault="00C40AB2" w:rsidP="00406E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40AB2" w:rsidRPr="000C16A1" w:rsidTr="00DD1F09">
        <w:trPr>
          <w:trHeight w:val="267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C40AB2" w:rsidRPr="000C16A1" w:rsidTr="00DD1F09">
        <w:trPr>
          <w:trHeight w:val="615"/>
        </w:trPr>
        <w:tc>
          <w:tcPr>
            <w:tcW w:w="4111" w:type="dxa"/>
            <w:hideMark/>
          </w:tcPr>
          <w:p w:rsidR="00C40AB2" w:rsidRPr="009A7440" w:rsidRDefault="00C40AB2" w:rsidP="00406E5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C40AB2" w:rsidRPr="000C16A1" w:rsidTr="00DD1F09">
        <w:trPr>
          <w:trHeight w:val="156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2264F6" w:rsidP="00ED5B6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C40AB2" w:rsidRPr="000C16A1" w:rsidTr="00DD1F09">
        <w:trPr>
          <w:trHeight w:val="480"/>
        </w:trPr>
        <w:tc>
          <w:tcPr>
            <w:tcW w:w="4111" w:type="dxa"/>
            <w:hideMark/>
          </w:tcPr>
          <w:p w:rsidR="00C40AB2" w:rsidRPr="009A7440" w:rsidRDefault="00C40AB2" w:rsidP="001629E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2264F6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902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AB2" w:rsidRPr="00636C58" w:rsidTr="00DD1F09">
        <w:trPr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«Расходы, связанные с охраной муниципального имущества»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0100041120 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C40AB2" w:rsidRPr="000C16A1" w:rsidTr="00DD1F09">
        <w:trPr>
          <w:trHeight w:val="704"/>
        </w:trPr>
        <w:tc>
          <w:tcPr>
            <w:tcW w:w="4111" w:type="dxa"/>
            <w:hideMark/>
          </w:tcPr>
          <w:p w:rsidR="00C40AB2" w:rsidRPr="009A7440" w:rsidRDefault="00C40AB2" w:rsidP="001629E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0100041120 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Default="00C40AB2" w:rsidP="00DD1F09">
            <w:pPr>
              <w:jc w:val="center"/>
            </w:pPr>
            <w:r w:rsidRPr="00B03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06E5B" w:rsidRPr="000C16A1" w:rsidTr="00902EFC">
        <w:trPr>
          <w:trHeight w:val="399"/>
        </w:trPr>
        <w:tc>
          <w:tcPr>
            <w:tcW w:w="4111" w:type="dxa"/>
          </w:tcPr>
          <w:p w:rsidR="00406E5B" w:rsidRPr="00ED5B66" w:rsidRDefault="00406E5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E5B" w:rsidRPr="009A7440" w:rsidRDefault="00406E5B" w:rsidP="0040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E5B" w:rsidRPr="009A7440" w:rsidRDefault="00406E5B" w:rsidP="00406E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406E5B" w:rsidRPr="009A7440" w:rsidRDefault="00406E5B" w:rsidP="00406E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406E5B" w:rsidRPr="009A7440" w:rsidRDefault="00406E5B" w:rsidP="00406E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</w:tcPr>
          <w:p w:rsidR="00406E5B" w:rsidRDefault="00406E5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406E5B" w:rsidRDefault="00406E5B" w:rsidP="00406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2 121 500,00</w:t>
            </w:r>
          </w:p>
        </w:tc>
      </w:tr>
      <w:tr w:rsidR="00406E5B" w:rsidRPr="000C16A1" w:rsidTr="00902EFC">
        <w:trPr>
          <w:trHeight w:val="399"/>
        </w:trPr>
        <w:tc>
          <w:tcPr>
            <w:tcW w:w="4111" w:type="dxa"/>
          </w:tcPr>
          <w:p w:rsidR="00406E5B" w:rsidRPr="00ED5B66" w:rsidRDefault="00406E5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406E5B" w:rsidRPr="009A7440" w:rsidRDefault="00406E5B" w:rsidP="0040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E5B" w:rsidRPr="009A7440" w:rsidRDefault="00406E5B" w:rsidP="00406E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406E5B" w:rsidRPr="009A7440" w:rsidRDefault="00406E5B" w:rsidP="00406E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406E5B" w:rsidRPr="009A7440" w:rsidRDefault="00406E5B" w:rsidP="00406E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</w:tcPr>
          <w:p w:rsidR="00406E5B" w:rsidRDefault="00406E5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406E5B" w:rsidRDefault="00406E5B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2 121 500,00</w:t>
            </w:r>
          </w:p>
        </w:tc>
      </w:tr>
      <w:tr w:rsidR="00ED5B66" w:rsidRPr="000C16A1" w:rsidTr="00902EFC">
        <w:trPr>
          <w:trHeight w:val="399"/>
        </w:trPr>
        <w:tc>
          <w:tcPr>
            <w:tcW w:w="4111" w:type="dxa"/>
          </w:tcPr>
          <w:p w:rsidR="00ED5B66" w:rsidRPr="009A7440" w:rsidRDefault="00ED5B66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6">
              <w:rPr>
                <w:rFonts w:ascii="Times New Roman" w:hAnsi="Times New Roman" w:cs="Times New Roman"/>
                <w:sz w:val="24"/>
                <w:szCs w:val="24"/>
              </w:rPr>
              <w:t>Расходы за пользование имуществом, не находящимся в казне</w:t>
            </w:r>
          </w:p>
        </w:tc>
        <w:tc>
          <w:tcPr>
            <w:tcW w:w="709" w:type="dxa"/>
          </w:tcPr>
          <w:p w:rsidR="00ED5B66" w:rsidRPr="009A7440" w:rsidRDefault="00ED5B66" w:rsidP="00E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D5B66" w:rsidRPr="009A7440" w:rsidRDefault="00ED5B66" w:rsidP="00ED5B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ED5B66" w:rsidRPr="009A7440" w:rsidRDefault="00ED5B66" w:rsidP="00ED5B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ED5B66" w:rsidRPr="009A7440" w:rsidRDefault="00ED5B66" w:rsidP="00ED5B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</w:tcPr>
          <w:p w:rsidR="00ED5B66" w:rsidRPr="009A7440" w:rsidRDefault="00ED5B66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ED5B66" w:rsidRDefault="002264F6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7674,46</w:t>
            </w:r>
          </w:p>
        </w:tc>
      </w:tr>
      <w:tr w:rsidR="00902EFC" w:rsidRPr="000C16A1" w:rsidTr="00902EFC">
        <w:trPr>
          <w:trHeight w:val="778"/>
        </w:trPr>
        <w:tc>
          <w:tcPr>
            <w:tcW w:w="4111" w:type="dxa"/>
          </w:tcPr>
          <w:p w:rsidR="00902EFC" w:rsidRPr="009A7440" w:rsidRDefault="00902EFC" w:rsidP="00406E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902E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2264F6" w:rsidP="002264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7674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2EFC" w:rsidRPr="000C16A1" w:rsidTr="00DD1F09">
        <w:trPr>
          <w:trHeight w:val="1745"/>
        </w:trPr>
        <w:tc>
          <w:tcPr>
            <w:tcW w:w="4111" w:type="dxa"/>
          </w:tcPr>
          <w:p w:rsidR="00902EFC" w:rsidRPr="009A7440" w:rsidRDefault="00902EFC" w:rsidP="00ED5B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поддержка местных инициатив в городском поселении «Рабочий поселок Чегдомын» на 201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AE0EEB" w:rsidRDefault="00AE0EEB" w:rsidP="00DD1F09">
            <w:pPr>
              <w:jc w:val="center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1 290 151,00</w:t>
            </w:r>
          </w:p>
        </w:tc>
      </w:tr>
      <w:tr w:rsidR="00902EFC" w:rsidRPr="000C16A1" w:rsidTr="00DD1F09">
        <w:trPr>
          <w:trHeight w:val="433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902EFC" w:rsidP="00DD1F09">
            <w:pPr>
              <w:jc w:val="center"/>
            </w:pPr>
            <w:r w:rsidRPr="003C73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Tr="00DD1F09">
        <w:trPr>
          <w:trHeight w:val="278"/>
        </w:trPr>
        <w:tc>
          <w:tcPr>
            <w:tcW w:w="4111" w:type="dxa"/>
            <w:hideMark/>
          </w:tcPr>
          <w:p w:rsidR="00902EFC" w:rsidRPr="009A7440" w:rsidRDefault="00902EFC" w:rsidP="00406E5B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ED5B66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29 800,00</w:t>
            </w:r>
          </w:p>
        </w:tc>
      </w:tr>
      <w:tr w:rsidR="00902EFC" w:rsidTr="00DD1F09">
        <w:trPr>
          <w:trHeight w:val="278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Премии и гранты</w:t>
            </w:r>
            <w:r w:rsidR="002264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ТОС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2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  <w:r w:rsidR="002264F6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BD616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270 546,00</w:t>
            </w:r>
          </w:p>
        </w:tc>
      </w:tr>
      <w:tr w:rsidR="00BD616B" w:rsidRPr="000C16A1" w:rsidTr="00DD1F09">
        <w:trPr>
          <w:trHeight w:val="828"/>
        </w:trPr>
        <w:tc>
          <w:tcPr>
            <w:tcW w:w="4111" w:type="dxa"/>
            <w:hideMark/>
          </w:tcPr>
          <w:p w:rsidR="00BD616B" w:rsidRPr="00BD616B" w:rsidRDefault="00BD616B" w:rsidP="00BD616B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Проект «Частичная реконструкция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Блюхера»</w:t>
            </w:r>
          </w:p>
        </w:tc>
        <w:tc>
          <w:tcPr>
            <w:tcW w:w="709" w:type="dxa"/>
          </w:tcPr>
          <w:p w:rsidR="00BD616B" w:rsidRPr="009A7440" w:rsidRDefault="00BD616B" w:rsidP="00B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D616B" w:rsidRPr="009A7440" w:rsidRDefault="00BD616B" w:rsidP="00BD61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D616B" w:rsidRPr="009A7440" w:rsidRDefault="00BD616B" w:rsidP="00BD61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D616B" w:rsidRPr="00BD616B" w:rsidRDefault="00BD616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S580</w:t>
            </w:r>
          </w:p>
        </w:tc>
        <w:tc>
          <w:tcPr>
            <w:tcW w:w="708" w:type="dxa"/>
            <w:noWrap/>
            <w:hideMark/>
          </w:tcPr>
          <w:p w:rsidR="00BD616B" w:rsidRPr="00BD616B" w:rsidRDefault="00BD616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D616B" w:rsidRDefault="00BD616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989 805,00</w:t>
            </w:r>
          </w:p>
        </w:tc>
      </w:tr>
      <w:tr w:rsidR="00BD616B" w:rsidRPr="000C16A1" w:rsidTr="00DD1F09">
        <w:trPr>
          <w:trHeight w:val="828"/>
        </w:trPr>
        <w:tc>
          <w:tcPr>
            <w:tcW w:w="4111" w:type="dxa"/>
            <w:hideMark/>
          </w:tcPr>
          <w:p w:rsidR="00BD616B" w:rsidRPr="009A7440" w:rsidRDefault="00BD616B" w:rsidP="00DD1F09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D616B" w:rsidRPr="009A7440" w:rsidRDefault="00BD616B" w:rsidP="00B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D616B" w:rsidRPr="009A7440" w:rsidRDefault="00BD616B" w:rsidP="00BD61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D616B" w:rsidRPr="009A7440" w:rsidRDefault="00BD616B" w:rsidP="00BD61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D616B" w:rsidRPr="00BD616B" w:rsidRDefault="00BD616B" w:rsidP="00BD616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S580</w:t>
            </w:r>
          </w:p>
        </w:tc>
        <w:tc>
          <w:tcPr>
            <w:tcW w:w="708" w:type="dxa"/>
            <w:noWrap/>
            <w:hideMark/>
          </w:tcPr>
          <w:p w:rsidR="00BD616B" w:rsidRPr="00BD616B" w:rsidRDefault="00BD616B" w:rsidP="00BD61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D616B" w:rsidRDefault="00BD616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989 805,00</w:t>
            </w:r>
          </w:p>
        </w:tc>
      </w:tr>
      <w:tr w:rsidR="00902EFC" w:rsidRPr="000C16A1" w:rsidTr="00DD1F09">
        <w:trPr>
          <w:trHeight w:val="828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0900090040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BD616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574 620,00</w:t>
            </w:r>
          </w:p>
        </w:tc>
      </w:tr>
      <w:tr w:rsidR="00902EFC" w:rsidRPr="000C16A1" w:rsidTr="00DD1F09">
        <w:trPr>
          <w:trHeight w:val="828"/>
        </w:trPr>
        <w:tc>
          <w:tcPr>
            <w:tcW w:w="4111" w:type="dxa"/>
            <w:hideMark/>
          </w:tcPr>
          <w:p w:rsidR="00902EFC" w:rsidRPr="009A7440" w:rsidRDefault="00902EFC" w:rsidP="00406E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BD616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478 402,00</w:t>
            </w:r>
          </w:p>
        </w:tc>
      </w:tr>
      <w:tr w:rsidR="00902EFC" w:rsidTr="00DD1F09">
        <w:trPr>
          <w:trHeight w:val="254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9A7440" w:rsidRDefault="00BD616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6 218,00</w:t>
            </w:r>
          </w:p>
        </w:tc>
      </w:tr>
      <w:tr w:rsidR="00902EFC" w:rsidTr="00DD1F09">
        <w:trPr>
          <w:trHeight w:val="254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ED5B66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DD1F09">
        <w:trPr>
          <w:trHeight w:val="677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ED5B66" w:rsidP="00ED5B6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Tr="00DD1F09">
        <w:trPr>
          <w:trHeight w:val="677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107307" w:rsidRDefault="00BD616B" w:rsidP="00DD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>6 218</w:t>
            </w:r>
            <w:r w:rsidR="00902E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2EFC" w:rsidRPr="000C16A1" w:rsidTr="00DD1F09">
        <w:trPr>
          <w:trHeight w:val="274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107307" w:rsidRDefault="00902EFC" w:rsidP="00DD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2EFC" w:rsidRPr="0062602C" w:rsidTr="00DD1F09">
        <w:trPr>
          <w:trHeight w:val="264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107307" w:rsidRDefault="00BD616B" w:rsidP="00DD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>6 218</w:t>
            </w:r>
            <w:r w:rsidR="00902EFC" w:rsidRPr="001073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2EFC" w:rsidTr="00DD1F09">
        <w:trPr>
          <w:trHeight w:val="677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99000900340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902EFC" w:rsidP="00DD1F09">
            <w:pPr>
              <w:jc w:val="center"/>
            </w:pPr>
            <w:r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DD1F09">
        <w:trPr>
          <w:trHeight w:val="677"/>
        </w:trPr>
        <w:tc>
          <w:tcPr>
            <w:tcW w:w="4111" w:type="dxa"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9900090340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902EFC" w:rsidP="00DD1F09">
            <w:pPr>
              <w:jc w:val="center"/>
            </w:pPr>
            <w:r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DD1F09">
        <w:trPr>
          <w:trHeight w:val="435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AE0EEB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422 082,45</w:t>
            </w:r>
          </w:p>
        </w:tc>
      </w:tr>
      <w:tr w:rsidR="00902EFC" w:rsidRPr="000C16A1" w:rsidTr="00DD1F09">
        <w:trPr>
          <w:trHeight w:val="705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AE0EEB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422 082,45</w:t>
            </w:r>
          </w:p>
        </w:tc>
      </w:tr>
      <w:tr w:rsidR="00902EFC" w:rsidRPr="000C16A1" w:rsidTr="00DD1F09">
        <w:trPr>
          <w:trHeight w:val="70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AE0EE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421 616,35</w:t>
            </w:r>
          </w:p>
        </w:tc>
      </w:tr>
      <w:tr w:rsidR="00902EFC" w:rsidRPr="000C16A1" w:rsidTr="00DD1F09">
        <w:trPr>
          <w:trHeight w:val="714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AE0EE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299 880,00</w:t>
            </w:r>
          </w:p>
        </w:tc>
      </w:tr>
      <w:tr w:rsidR="00902EFC" w:rsidRPr="000C16A1" w:rsidTr="00DD1F09">
        <w:trPr>
          <w:trHeight w:val="61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AE0EE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299 880,00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AE0EE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51 736,35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AE0EEB" w:rsidP="00ED5B6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52 736,35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наледи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абочая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ED5B66" w:rsidP="00ED5B6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ED5B66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69 000,00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Берегоукрепление</w:t>
            </w:r>
            <w:proofErr w:type="spellEnd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районе малоэтажной застройки по ул. Береговая, Набережная, Заречная, Островская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12000Б1150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ED5B66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1629EC">
        <w:trPr>
          <w:trHeight w:val="568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12000Б1150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ED5B66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DD1F09">
        <w:trPr>
          <w:trHeight w:val="277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гидрантов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12000Г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ED5B66" w:rsidP="00ED5B6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162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902EFC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ED5B6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"Безопасный город" городского поселения "Рабочий поселок Чегдомын" на 201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гг."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ED5B66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466,10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F8001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1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E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ED5B66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466,10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E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ED5B66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466,10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C97DD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14 046 841,50</w:t>
            </w:r>
          </w:p>
        </w:tc>
      </w:tr>
      <w:tr w:rsidR="00902EFC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C97DDA" w:rsidP="00F8001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13 845 932,75</w:t>
            </w:r>
          </w:p>
        </w:tc>
      </w:tr>
      <w:tr w:rsidR="00AE0EEB" w:rsidRPr="000C16A1" w:rsidTr="00AE0EEB">
        <w:trPr>
          <w:trHeight w:val="1561"/>
        </w:trPr>
        <w:tc>
          <w:tcPr>
            <w:tcW w:w="4111" w:type="dxa"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AE0EEB" w:rsidRPr="009A7440" w:rsidRDefault="00AE0EEB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AE0EEB" w:rsidRDefault="00AE0EEB" w:rsidP="00AE0EEB">
            <w:pPr>
              <w:jc w:val="center"/>
            </w:pPr>
            <w:r w:rsidRPr="007D1D14"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AE0EEB" w:rsidRPr="000C16A1" w:rsidTr="00AE0EEB">
        <w:trPr>
          <w:trHeight w:val="304"/>
        </w:trPr>
        <w:tc>
          <w:tcPr>
            <w:tcW w:w="4111" w:type="dxa"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разметочной машины</w:t>
            </w:r>
          </w:p>
        </w:tc>
        <w:tc>
          <w:tcPr>
            <w:tcW w:w="709" w:type="dxa"/>
          </w:tcPr>
          <w:p w:rsidR="00AE0EEB" w:rsidRPr="009A7440" w:rsidRDefault="00AE0EEB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01000Д1160</w:t>
            </w:r>
          </w:p>
        </w:tc>
        <w:tc>
          <w:tcPr>
            <w:tcW w:w="708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AE0EEB" w:rsidRDefault="00AE0EEB" w:rsidP="00AE0EEB">
            <w:pPr>
              <w:jc w:val="center"/>
            </w:pPr>
            <w:r w:rsidRPr="007D1D14"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AE0EEB" w:rsidRPr="000C16A1" w:rsidTr="00AE0EEB">
        <w:trPr>
          <w:trHeight w:val="605"/>
        </w:trPr>
        <w:tc>
          <w:tcPr>
            <w:tcW w:w="4111" w:type="dxa"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AE0EEB" w:rsidRPr="009A7440" w:rsidRDefault="00AE0EEB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E0EEB" w:rsidRPr="009A7440" w:rsidRDefault="00AE0EEB" w:rsidP="00AE0EE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01000Д1160</w:t>
            </w:r>
          </w:p>
        </w:tc>
        <w:tc>
          <w:tcPr>
            <w:tcW w:w="708" w:type="dxa"/>
            <w:noWrap/>
            <w:hideMark/>
          </w:tcPr>
          <w:p w:rsidR="00AE0EEB" w:rsidRPr="009A7440" w:rsidRDefault="00AE0E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AE0EEB" w:rsidRDefault="00AE0EE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902EFC" w:rsidRPr="000C16A1" w:rsidTr="00DD1F09">
        <w:trPr>
          <w:trHeight w:val="125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«Благоустройство городского поселения «Рабочий поселок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Чегдомын»</w:t>
            </w:r>
            <w:r w:rsidR="001629E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629E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  <w:r w:rsidR="001629E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629E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C97DD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6 958 444,75</w:t>
            </w:r>
          </w:p>
        </w:tc>
      </w:tr>
      <w:tr w:rsidR="00902EFC" w:rsidRPr="000C16A1" w:rsidTr="00DD1F09">
        <w:trPr>
          <w:trHeight w:val="619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 и содержание мостовых сооружений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AE0EEB" w:rsidP="00AE0EE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1 943 140,86</w:t>
            </w:r>
          </w:p>
        </w:tc>
      </w:tr>
      <w:tr w:rsidR="00902EFC" w:rsidRPr="000C16A1" w:rsidTr="001629EC">
        <w:trPr>
          <w:trHeight w:val="543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9EC"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1629E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AE0EEB" w:rsidP="00C97DD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1 943 140,86</w:t>
            </w:r>
          </w:p>
        </w:tc>
      </w:tr>
      <w:tr w:rsidR="00902EFC" w:rsidRPr="00636C58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ремонт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тротуаров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0300022180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902EFC" w:rsidP="00DD1F09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9EC"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0300022180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2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902EFC" w:rsidP="00DD1F09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ремонт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902EFC" w:rsidP="00DD1F09">
            <w:pPr>
              <w:jc w:val="center"/>
            </w:pPr>
            <w:r w:rsidRPr="008361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9EC"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2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902EFC" w:rsidP="00DD1F09">
            <w:pPr>
              <w:jc w:val="center"/>
            </w:pPr>
            <w:r w:rsidRPr="008361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C97DD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4 596 074,00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C97DDA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4 596 074,00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C97DD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419 229,89</w:t>
            </w:r>
          </w:p>
        </w:tc>
      </w:tr>
      <w:tr w:rsidR="00902EFC" w:rsidRPr="000C16A1" w:rsidTr="00DD1F09">
        <w:trPr>
          <w:trHeight w:val="22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C97DDA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419 229,89</w:t>
            </w:r>
          </w:p>
        </w:tc>
      </w:tr>
      <w:tr w:rsidR="00C97DDA" w:rsidRPr="000C16A1" w:rsidTr="00DD1F09">
        <w:trPr>
          <w:trHeight w:val="681"/>
        </w:trPr>
        <w:tc>
          <w:tcPr>
            <w:tcW w:w="4111" w:type="dxa"/>
            <w:hideMark/>
          </w:tcPr>
          <w:p w:rsidR="00C97DDA" w:rsidRPr="009A7440" w:rsidRDefault="00C97DDA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DD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"Капитальный ремонт и ремонт автомобильных дорог общего пользования местного значения, их обустройство в городском поселении "Рабочий поселок Чегдомын" на 2018-2020гг."</w:t>
            </w:r>
          </w:p>
        </w:tc>
        <w:tc>
          <w:tcPr>
            <w:tcW w:w="709" w:type="dxa"/>
          </w:tcPr>
          <w:p w:rsidR="00C97DDA" w:rsidRPr="009A7440" w:rsidRDefault="00C97DDA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97DDA" w:rsidRPr="009A7440" w:rsidRDefault="00C97DD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DA" w:rsidRPr="009A7440" w:rsidRDefault="00C97DD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C97DDA" w:rsidRPr="009A7440" w:rsidRDefault="00C97DDA" w:rsidP="00C97DD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1500000000</w:t>
            </w:r>
          </w:p>
        </w:tc>
        <w:tc>
          <w:tcPr>
            <w:tcW w:w="708" w:type="dxa"/>
            <w:noWrap/>
            <w:hideMark/>
          </w:tcPr>
          <w:p w:rsidR="00C97DDA" w:rsidRPr="009A7440" w:rsidRDefault="00C97DD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97DDA" w:rsidRDefault="00C97DDA" w:rsidP="00C97DDA">
            <w:pPr>
              <w:jc w:val="center"/>
            </w:pPr>
            <w:r w:rsidRPr="00262953">
              <w:rPr>
                <w:rFonts w:ascii="Times New Roman" w:hAnsi="Times New Roman" w:cs="Times New Roman"/>
                <w:bCs/>
                <w:sz w:val="24"/>
                <w:szCs w:val="24"/>
              </w:rPr>
              <w:t>6 542 488,00</w:t>
            </w:r>
          </w:p>
        </w:tc>
      </w:tr>
      <w:tr w:rsidR="00C97DDA" w:rsidRPr="000C16A1" w:rsidTr="00DD1F09">
        <w:trPr>
          <w:trHeight w:val="681"/>
        </w:trPr>
        <w:tc>
          <w:tcPr>
            <w:tcW w:w="4111" w:type="dxa"/>
            <w:hideMark/>
          </w:tcPr>
          <w:p w:rsidR="00C97DDA" w:rsidRPr="009A7440" w:rsidRDefault="00C97DDA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ентральной</w:t>
            </w:r>
          </w:p>
        </w:tc>
        <w:tc>
          <w:tcPr>
            <w:tcW w:w="709" w:type="dxa"/>
          </w:tcPr>
          <w:p w:rsidR="00C97DDA" w:rsidRPr="009A7440" w:rsidRDefault="00C97DDA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97DDA" w:rsidRPr="009A7440" w:rsidRDefault="00C97DD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DA" w:rsidRPr="009A7440" w:rsidRDefault="00C97DD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C97DDA" w:rsidRDefault="00C97DDA">
            <w:r w:rsidRPr="00A173AD">
              <w:rPr>
                <w:rFonts w:ascii="Times New Roman" w:hAnsi="Times New Roman" w:cs="Times New Roman"/>
                <w:bCs/>
                <w:sz w:val="24"/>
                <w:szCs w:val="24"/>
              </w:rPr>
              <w:t>150000С282</w:t>
            </w:r>
          </w:p>
        </w:tc>
        <w:tc>
          <w:tcPr>
            <w:tcW w:w="708" w:type="dxa"/>
            <w:noWrap/>
            <w:hideMark/>
          </w:tcPr>
          <w:p w:rsidR="00C97DDA" w:rsidRPr="009A7440" w:rsidRDefault="00C97DD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97DDA" w:rsidRDefault="00C97DDA" w:rsidP="00C97DDA">
            <w:pPr>
              <w:jc w:val="center"/>
            </w:pPr>
            <w:r w:rsidRPr="00262953">
              <w:rPr>
                <w:rFonts w:ascii="Times New Roman" w:hAnsi="Times New Roman" w:cs="Times New Roman"/>
                <w:bCs/>
                <w:sz w:val="24"/>
                <w:szCs w:val="24"/>
              </w:rPr>
              <w:t>6 542 488,00</w:t>
            </w:r>
          </w:p>
        </w:tc>
      </w:tr>
      <w:tr w:rsidR="00C97DDA" w:rsidRPr="000C16A1" w:rsidTr="00DD1F09">
        <w:trPr>
          <w:trHeight w:val="681"/>
        </w:trPr>
        <w:tc>
          <w:tcPr>
            <w:tcW w:w="4111" w:type="dxa"/>
            <w:hideMark/>
          </w:tcPr>
          <w:p w:rsidR="00C97DDA" w:rsidRPr="009A7440" w:rsidRDefault="00C97DDA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C97DDA" w:rsidRPr="009A7440" w:rsidRDefault="00C97DDA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97DDA" w:rsidRPr="009A7440" w:rsidRDefault="00C97DD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DA" w:rsidRPr="009A7440" w:rsidRDefault="00C97DD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C97DDA" w:rsidRDefault="00C97DDA">
            <w:r w:rsidRPr="00A173AD">
              <w:rPr>
                <w:rFonts w:ascii="Times New Roman" w:hAnsi="Times New Roman" w:cs="Times New Roman"/>
                <w:bCs/>
                <w:sz w:val="24"/>
                <w:szCs w:val="24"/>
              </w:rPr>
              <w:t>150000С282</w:t>
            </w:r>
          </w:p>
        </w:tc>
        <w:tc>
          <w:tcPr>
            <w:tcW w:w="708" w:type="dxa"/>
            <w:noWrap/>
            <w:hideMark/>
          </w:tcPr>
          <w:p w:rsidR="00C97DDA" w:rsidRPr="009A7440" w:rsidRDefault="00C97DD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97DDA" w:rsidRDefault="00C97DDA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6 542 488,00</w:t>
            </w:r>
          </w:p>
        </w:tc>
      </w:tr>
      <w:tr w:rsidR="00902EFC" w:rsidRPr="000C16A1" w:rsidTr="00DD1F09">
        <w:trPr>
          <w:trHeight w:val="681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8F1547" w:rsidRDefault="008F1547" w:rsidP="008F154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200 908,75</w:t>
            </w:r>
          </w:p>
        </w:tc>
      </w:tr>
      <w:tr w:rsidR="00902EFC" w:rsidRPr="000C16A1" w:rsidTr="00DD1F09">
        <w:trPr>
          <w:trHeight w:val="124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 w:rsidR="001629EC"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9EC">
              <w:rPr>
                <w:rFonts w:ascii="Times New Roman" w:hAnsi="Times New Roman" w:cs="Times New Roman"/>
                <w:sz w:val="24"/>
                <w:szCs w:val="24"/>
              </w:rPr>
              <w:t>на 2018-2020 годы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C97DDA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2 816,25</w:t>
            </w:r>
          </w:p>
        </w:tc>
      </w:tr>
      <w:tr w:rsidR="00902EFC" w:rsidRPr="000C16A1" w:rsidTr="00DD1F09">
        <w:trPr>
          <w:trHeight w:val="124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C97DDA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2 816,25</w:t>
            </w:r>
          </w:p>
        </w:tc>
      </w:tr>
      <w:tr w:rsidR="00902EFC" w:rsidRPr="000C16A1" w:rsidTr="00DD1F09">
        <w:trPr>
          <w:trHeight w:val="569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C97DD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2 816,25</w:t>
            </w:r>
          </w:p>
        </w:tc>
      </w:tr>
      <w:tr w:rsidR="00902EFC" w:rsidRPr="000C16A1" w:rsidTr="00DD1F09">
        <w:trPr>
          <w:trHeight w:val="273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городского поселения «Рабочий поселок Чегдомын» </w:t>
            </w:r>
            <w:proofErr w:type="spellStart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Верхнебуреинского</w:t>
            </w:r>
            <w:proofErr w:type="spellEnd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Хабаровского кря на 2013-2020 годы»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F8001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</w:tr>
      <w:tr w:rsidR="00902EFC" w:rsidTr="00DD1F09">
        <w:trPr>
          <w:trHeight w:val="1867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««Предоставление субсидий на обеспечении (возмещение) части затрат, в связи с осуществлением на территории городского поселения транспортных услуг по муниципальным маршрутам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C97D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02000</w:t>
            </w:r>
            <w:r w:rsidR="00C97D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С260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902EFC" w:rsidP="00DD1F09">
            <w:pPr>
              <w:jc w:val="center"/>
            </w:pPr>
            <w:r w:rsidRPr="0046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8001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DD1F09">
        <w:trPr>
          <w:trHeight w:val="1883"/>
        </w:trPr>
        <w:tc>
          <w:tcPr>
            <w:tcW w:w="4111" w:type="dxa"/>
            <w:noWrap/>
            <w:vAlign w:val="bottom"/>
          </w:tcPr>
          <w:p w:rsidR="00902EFC" w:rsidRPr="004066D0" w:rsidRDefault="00902EFC" w:rsidP="00DD1F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субсидии субъектам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709" w:type="dxa"/>
            <w:vAlign w:val="bottom"/>
          </w:tcPr>
          <w:p w:rsidR="00902EFC" w:rsidRPr="004066D0" w:rsidRDefault="00902EFC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vAlign w:val="bottom"/>
          </w:tcPr>
          <w:p w:rsidR="00902EFC" w:rsidRPr="004066D0" w:rsidRDefault="00902EFC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902EFC" w:rsidRPr="004066D0" w:rsidRDefault="00902EFC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vAlign w:val="bottom"/>
          </w:tcPr>
          <w:p w:rsidR="00902EFC" w:rsidRPr="004066D0" w:rsidRDefault="00902EFC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02000L527A</w:t>
            </w:r>
          </w:p>
        </w:tc>
        <w:tc>
          <w:tcPr>
            <w:tcW w:w="708" w:type="dxa"/>
            <w:noWrap/>
            <w:vAlign w:val="bottom"/>
          </w:tcPr>
          <w:p w:rsidR="00902EFC" w:rsidRPr="008F1547" w:rsidRDefault="00902EFC" w:rsidP="008F1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8F15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bottom"/>
          </w:tcPr>
          <w:p w:rsidR="00902EFC" w:rsidRPr="004066D0" w:rsidRDefault="00902EFC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8001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F8001A" w:rsidRPr="000C16A1" w:rsidTr="00DD1F09">
        <w:trPr>
          <w:trHeight w:val="300"/>
        </w:trPr>
        <w:tc>
          <w:tcPr>
            <w:tcW w:w="4111" w:type="dxa"/>
            <w:noWrap/>
          </w:tcPr>
          <w:p w:rsidR="00F8001A" w:rsidRPr="009A7440" w:rsidRDefault="007D6C89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89">
              <w:rPr>
                <w:rFonts w:ascii="Times New Roman" w:hAnsi="Times New Roman" w:cs="Times New Roman"/>
                <w:sz w:val="24"/>
                <w:szCs w:val="24"/>
              </w:rPr>
              <w:t>Уплата ежегодного имущественного взноса в Фонд поддержки малого и среднего предпринимательства</w:t>
            </w:r>
          </w:p>
        </w:tc>
        <w:tc>
          <w:tcPr>
            <w:tcW w:w="709" w:type="dxa"/>
          </w:tcPr>
          <w:p w:rsidR="00F8001A" w:rsidRPr="009A7440" w:rsidRDefault="00F8001A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F8001A" w:rsidRPr="009A7440" w:rsidRDefault="00F8001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8001A" w:rsidRPr="009A7440" w:rsidRDefault="00F8001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F8001A" w:rsidRPr="009A7440" w:rsidRDefault="00F8001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0200092350</w:t>
            </w:r>
          </w:p>
        </w:tc>
        <w:tc>
          <w:tcPr>
            <w:tcW w:w="708" w:type="dxa"/>
            <w:noWrap/>
          </w:tcPr>
          <w:p w:rsidR="00F8001A" w:rsidRPr="009A7440" w:rsidRDefault="00F8001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F8001A" w:rsidRDefault="00F8001A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F8001A" w:rsidRPr="000C16A1" w:rsidTr="00DD1F09">
        <w:trPr>
          <w:trHeight w:val="300"/>
        </w:trPr>
        <w:tc>
          <w:tcPr>
            <w:tcW w:w="4111" w:type="dxa"/>
            <w:noWrap/>
          </w:tcPr>
          <w:p w:rsidR="00F8001A" w:rsidRPr="009A7440" w:rsidRDefault="00F8001A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8001A" w:rsidRPr="009A7440" w:rsidRDefault="00F8001A" w:rsidP="00F8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F8001A" w:rsidRPr="009A7440" w:rsidRDefault="00F8001A" w:rsidP="00F8001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8001A" w:rsidRPr="009A7440" w:rsidRDefault="00F8001A" w:rsidP="00F8001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F8001A" w:rsidRPr="009A7440" w:rsidRDefault="00F8001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0200092350</w:t>
            </w:r>
          </w:p>
        </w:tc>
        <w:tc>
          <w:tcPr>
            <w:tcW w:w="708" w:type="dxa"/>
            <w:noWrap/>
          </w:tcPr>
          <w:p w:rsidR="00F8001A" w:rsidRPr="009A7440" w:rsidRDefault="00F8001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F8001A" w:rsidRDefault="00F8001A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902EFC" w:rsidRPr="000C16A1" w:rsidTr="00DD1F09">
        <w:trPr>
          <w:trHeight w:val="300"/>
        </w:trPr>
        <w:tc>
          <w:tcPr>
            <w:tcW w:w="4111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строительства, архитектуры и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градостроительства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F8001A" w:rsidRPr="008F1547" w:rsidRDefault="008F1547" w:rsidP="008F154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98 092,50</w:t>
            </w:r>
          </w:p>
        </w:tc>
      </w:tr>
      <w:tr w:rsidR="00902EFC" w:rsidRPr="000C16A1" w:rsidTr="00DD1F09">
        <w:trPr>
          <w:trHeight w:val="300"/>
        </w:trPr>
        <w:tc>
          <w:tcPr>
            <w:tcW w:w="4111" w:type="dxa"/>
            <w:noWrap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8F1547" w:rsidRDefault="008F1547" w:rsidP="008F154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98 092,50</w:t>
            </w:r>
          </w:p>
        </w:tc>
      </w:tr>
      <w:tr w:rsidR="00902EFC" w:rsidRPr="000C16A1" w:rsidTr="00DD1F09">
        <w:trPr>
          <w:trHeight w:val="300"/>
        </w:trPr>
        <w:tc>
          <w:tcPr>
            <w:tcW w:w="4111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9A7440" w:rsidRDefault="00281EF0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10 492 690,05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02EFC" w:rsidRPr="000C16A1" w:rsidTr="00DD1F09">
        <w:trPr>
          <w:trHeight w:val="300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илищное хозяйство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81EF0" w:rsidRDefault="00281EF0" w:rsidP="00281E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969 623,78</w:t>
            </w:r>
          </w:p>
        </w:tc>
      </w:tr>
      <w:tr w:rsidR="00902EFC" w:rsidRPr="000C16A1" w:rsidTr="00DD1F09">
        <w:trPr>
          <w:trHeight w:val="8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«Капитальный ремонт многоквартирных домов и муниципального жилищного фонда»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31213" w:rsidRDefault="00231213" w:rsidP="00DD1F0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260 651,00</w:t>
            </w:r>
          </w:p>
        </w:tc>
      </w:tr>
      <w:tr w:rsidR="00902EFC" w:rsidRPr="000C16A1" w:rsidTr="00DD1F09">
        <w:trPr>
          <w:trHeight w:val="40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«Ремонт муниципальных квартир»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31213" w:rsidRDefault="00231213" w:rsidP="002312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260 651,00</w:t>
            </w:r>
          </w:p>
        </w:tc>
      </w:tr>
      <w:tr w:rsidR="00902EFC" w:rsidRPr="000C16A1" w:rsidTr="00DD1F09">
        <w:trPr>
          <w:trHeight w:val="540"/>
        </w:trPr>
        <w:tc>
          <w:tcPr>
            <w:tcW w:w="4111" w:type="dxa"/>
            <w:noWrap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31213" w:rsidRDefault="00231213" w:rsidP="00231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260 651,00</w:t>
            </w:r>
          </w:p>
        </w:tc>
      </w:tr>
      <w:tr w:rsidR="00902EFC" w:rsidRPr="000C16A1" w:rsidTr="00DD1F09">
        <w:trPr>
          <w:trHeight w:val="105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31213" w:rsidRDefault="00231213" w:rsidP="002312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205 560,00</w:t>
            </w:r>
          </w:p>
        </w:tc>
      </w:tr>
      <w:tr w:rsidR="00902EFC" w:rsidRPr="000C16A1" w:rsidTr="00DD1F09">
        <w:trPr>
          <w:trHeight w:val="54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Ремонт многоквартирных домов за счет средств бюджетов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31213" w:rsidRDefault="00231213" w:rsidP="002312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205 560,00</w:t>
            </w:r>
          </w:p>
        </w:tc>
      </w:tr>
      <w:tr w:rsidR="00902EFC" w:rsidRPr="000C16A1" w:rsidTr="00DD1F09">
        <w:trPr>
          <w:trHeight w:val="390"/>
        </w:trPr>
        <w:tc>
          <w:tcPr>
            <w:tcW w:w="4111" w:type="dxa"/>
            <w:noWrap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31213" w:rsidRDefault="00231213" w:rsidP="002312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205 560,00</w:t>
            </w:r>
          </w:p>
        </w:tc>
      </w:tr>
      <w:tr w:rsidR="007D6C89" w:rsidRPr="000C16A1" w:rsidTr="00DD1F09">
        <w:trPr>
          <w:trHeight w:val="415"/>
        </w:trPr>
        <w:tc>
          <w:tcPr>
            <w:tcW w:w="4111" w:type="dxa"/>
            <w:hideMark/>
          </w:tcPr>
          <w:p w:rsidR="007D6C89" w:rsidRPr="009A7440" w:rsidRDefault="007D6C89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городского поселения "Рабочий поселок Чегдомын" 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>на 2018-2020 годы</w:t>
            </w:r>
          </w:p>
        </w:tc>
        <w:tc>
          <w:tcPr>
            <w:tcW w:w="709" w:type="dxa"/>
          </w:tcPr>
          <w:p w:rsidR="007D6C89" w:rsidRPr="009A7440" w:rsidRDefault="007D6C89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7D6C89" w:rsidRPr="009A7440" w:rsidRDefault="007D6C89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D6C89" w:rsidRPr="009A7440" w:rsidRDefault="007D6C89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7D6C89" w:rsidRPr="009A7440" w:rsidRDefault="007D6C89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0600000000</w:t>
            </w:r>
          </w:p>
        </w:tc>
        <w:tc>
          <w:tcPr>
            <w:tcW w:w="708" w:type="dxa"/>
            <w:noWrap/>
            <w:hideMark/>
          </w:tcPr>
          <w:p w:rsidR="007D6C89" w:rsidRPr="009A7440" w:rsidRDefault="007D6C89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7D6C89" w:rsidRDefault="007D6C89" w:rsidP="007D6C89">
            <w:pPr>
              <w:jc w:val="center"/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131 379,92</w:t>
            </w:r>
          </w:p>
        </w:tc>
      </w:tr>
      <w:tr w:rsidR="007D6C89" w:rsidTr="00DD1F09">
        <w:trPr>
          <w:trHeight w:val="555"/>
        </w:trPr>
        <w:tc>
          <w:tcPr>
            <w:tcW w:w="4111" w:type="dxa"/>
            <w:hideMark/>
          </w:tcPr>
          <w:p w:rsidR="007D6C89" w:rsidRPr="009A7440" w:rsidRDefault="007D6C89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установке счетчиков тепла, воды в муниципальном жилищном фонде</w:t>
            </w:r>
          </w:p>
        </w:tc>
        <w:tc>
          <w:tcPr>
            <w:tcW w:w="709" w:type="dxa"/>
          </w:tcPr>
          <w:p w:rsidR="007D6C89" w:rsidRPr="009A7440" w:rsidRDefault="007D6C89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7D6C89" w:rsidRPr="009A7440" w:rsidRDefault="007D6C89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D6C89" w:rsidRPr="009A7440" w:rsidRDefault="007D6C89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7D6C89" w:rsidRPr="009A7440" w:rsidRDefault="007D6C89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0600000060</w:t>
            </w:r>
          </w:p>
        </w:tc>
        <w:tc>
          <w:tcPr>
            <w:tcW w:w="708" w:type="dxa"/>
            <w:noWrap/>
            <w:hideMark/>
          </w:tcPr>
          <w:p w:rsidR="007D6C89" w:rsidRPr="009A7440" w:rsidRDefault="007D6C89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7D6C89" w:rsidRDefault="007D6C89" w:rsidP="007D6C89">
            <w:pPr>
              <w:jc w:val="center"/>
            </w:pPr>
            <w:r w:rsidRPr="00566E7C">
              <w:rPr>
                <w:rFonts w:ascii="Times New Roman" w:hAnsi="Times New Roman" w:cs="Times New Roman"/>
                <w:sz w:val="24"/>
                <w:szCs w:val="24"/>
              </w:rPr>
              <w:t>131 379,92</w:t>
            </w:r>
          </w:p>
        </w:tc>
      </w:tr>
      <w:tr w:rsidR="00902EFC" w:rsidRPr="000C16A1" w:rsidTr="00DD1F09">
        <w:trPr>
          <w:trHeight w:val="55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0600000060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7D6C89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131 379,92</w:t>
            </w:r>
          </w:p>
        </w:tc>
      </w:tr>
      <w:tr w:rsidR="00902EFC" w:rsidRPr="000C16A1" w:rsidTr="00DD1F09">
        <w:trPr>
          <w:trHeight w:val="46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Мероприятия в области жилищного хозяйства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231213" w:rsidP="0023121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372 032,86</w:t>
            </w:r>
          </w:p>
        </w:tc>
      </w:tr>
      <w:tr w:rsidR="00902EFC" w:rsidRPr="000C16A1" w:rsidTr="00DD1F09">
        <w:trPr>
          <w:trHeight w:val="450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31213" w:rsidRDefault="00231213" w:rsidP="002312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372 032,86</w:t>
            </w:r>
          </w:p>
        </w:tc>
      </w:tr>
      <w:tr w:rsidR="00902EFC" w:rsidRPr="000C16A1" w:rsidTr="00DD1F09">
        <w:trPr>
          <w:trHeight w:val="42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81EF0" w:rsidRDefault="00281EF0" w:rsidP="00281E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9 523 066,27</w:t>
            </w:r>
          </w:p>
        </w:tc>
      </w:tr>
      <w:tr w:rsidR="00902EFC" w:rsidRPr="000C16A1" w:rsidTr="00DD1F09">
        <w:trPr>
          <w:trHeight w:val="79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</w:t>
            </w:r>
            <w:r w:rsidR="00162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2018-2020 годы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81EF0" w:rsidRDefault="00281EF0" w:rsidP="00281E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9 523 066,27</w:t>
            </w:r>
          </w:p>
        </w:tc>
      </w:tr>
      <w:tr w:rsidR="00902EFC" w:rsidRPr="000C16A1" w:rsidTr="00DD1F09">
        <w:trPr>
          <w:trHeight w:val="51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81EF0" w:rsidRDefault="00281EF0" w:rsidP="00281E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4 074 565,01</w:t>
            </w:r>
          </w:p>
        </w:tc>
      </w:tr>
      <w:tr w:rsidR="00902EFC" w:rsidRPr="000C16A1" w:rsidTr="00DD1F09">
        <w:trPr>
          <w:trHeight w:val="540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281EF0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4 074 565,01</w:t>
            </w:r>
          </w:p>
        </w:tc>
      </w:tr>
      <w:tr w:rsidR="00902EFC" w:rsidRPr="000C16A1" w:rsidTr="00DD1F09">
        <w:trPr>
          <w:trHeight w:val="5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7D6C89" w:rsidP="007D6C8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DD1F09">
        <w:trPr>
          <w:trHeight w:val="46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7D6C89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DD1F09">
        <w:trPr>
          <w:trHeight w:val="79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281EF0" w:rsidRDefault="00281EF0" w:rsidP="00281E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602 576,80</w:t>
            </w:r>
          </w:p>
        </w:tc>
      </w:tr>
      <w:tr w:rsidR="00902EFC" w:rsidRPr="000C16A1" w:rsidTr="00DD1F09">
        <w:trPr>
          <w:trHeight w:val="480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281EF0" w:rsidRDefault="00281EF0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602 576,80</w:t>
            </w:r>
          </w:p>
        </w:tc>
      </w:tr>
      <w:tr w:rsidR="00902EFC" w:rsidRPr="000C16A1" w:rsidTr="00DD1F09">
        <w:trPr>
          <w:trHeight w:val="46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81EF0" w:rsidRDefault="00281EF0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916 686,50</w:t>
            </w:r>
          </w:p>
        </w:tc>
      </w:tr>
      <w:tr w:rsidR="00902EFC" w:rsidRPr="000C16A1" w:rsidTr="00DD1F09">
        <w:trPr>
          <w:trHeight w:val="525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81EF0" w:rsidRDefault="00281EF0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916 686,50</w:t>
            </w:r>
          </w:p>
        </w:tc>
      </w:tr>
      <w:tr w:rsidR="00902EFC" w:rsidRPr="000C16A1" w:rsidTr="00DD1F09">
        <w:trPr>
          <w:trHeight w:val="5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281EF0" w:rsidRDefault="00281EF0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3 929 237,96</w:t>
            </w:r>
          </w:p>
        </w:tc>
      </w:tr>
      <w:tr w:rsidR="00902EFC" w:rsidRPr="000C16A1" w:rsidTr="00DD1F09">
        <w:trPr>
          <w:trHeight w:val="480"/>
        </w:trPr>
        <w:tc>
          <w:tcPr>
            <w:tcW w:w="4111" w:type="dxa"/>
            <w:hideMark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281EF0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3 929 237,96</w:t>
            </w:r>
          </w:p>
        </w:tc>
      </w:tr>
      <w:tr w:rsidR="00902EFC" w:rsidRPr="000C16A1" w:rsidTr="00DD1F09">
        <w:trPr>
          <w:trHeight w:val="25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EFC" w:rsidRPr="000C16A1" w:rsidTr="00DD1F09">
        <w:trPr>
          <w:trHeight w:val="25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EFC" w:rsidRPr="000C16A1" w:rsidTr="00DD1F09">
        <w:trPr>
          <w:trHeight w:val="25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 «Формирование современной городской среды»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02EFC" w:rsidRPr="007E03DA" w:rsidRDefault="00902EFC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DA">
              <w:rPr>
                <w:rFonts w:ascii="Times New Roman" w:hAnsi="Times New Roman" w:cs="Times New Roman"/>
                <w:bCs/>
                <w:sz w:val="24"/>
                <w:szCs w:val="24"/>
              </w:rPr>
              <w:t>140000555A</w:t>
            </w:r>
          </w:p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EFC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</w:tcPr>
          <w:p w:rsidR="00902EFC" w:rsidRPr="00752D06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902EFC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02EFC" w:rsidRPr="009A7440" w:rsidRDefault="00902EFC" w:rsidP="00281EF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  <w:r w:rsidR="00281E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0555A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EFC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02EFC" w:rsidRPr="009A7440" w:rsidRDefault="00902EFC" w:rsidP="00281EF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  <w:r w:rsidR="00281E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281EF0"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</w:t>
            </w: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EFC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</w:tcPr>
          <w:p w:rsidR="00902EFC" w:rsidRPr="00752D06" w:rsidRDefault="00902EFC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02EFC" w:rsidRPr="009A7440" w:rsidRDefault="00902EFC" w:rsidP="00281EF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  <w:r w:rsidR="00281E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281EF0"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</w:t>
            </w: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EFC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02EFC" w:rsidRPr="009A7440" w:rsidRDefault="00902EFC" w:rsidP="00281EF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  <w:r w:rsidR="00281E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L555A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EFC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</w:tcPr>
          <w:p w:rsidR="00902EFC" w:rsidRPr="00752D06" w:rsidRDefault="00902EFC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02EFC" w:rsidRPr="009A7440" w:rsidRDefault="00902EFC" w:rsidP="00281EF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  <w:r w:rsidR="00281E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L555A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EFC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(трудовой отряд)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EFC" w:rsidRPr="009A7440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</w:tcPr>
          <w:p w:rsidR="00902EFC" w:rsidRPr="009A7440" w:rsidRDefault="00902EFC" w:rsidP="001629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EFC" w:rsidRPr="009A7440" w:rsidRDefault="00FD1B2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281EF0" w:rsidRDefault="00281EF0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102 857,26</w:t>
            </w:r>
          </w:p>
        </w:tc>
      </w:tr>
      <w:tr w:rsidR="00FD1B22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22" w:rsidRPr="00281EF0" w:rsidRDefault="00281EF0" w:rsidP="00FD1B2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102 857,26</w:t>
            </w:r>
          </w:p>
        </w:tc>
      </w:tr>
      <w:tr w:rsidR="00FD1B22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22" w:rsidRDefault="00281EF0" w:rsidP="00FD1B2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82 207,26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pStyle w:val="aff9"/>
              <w:rPr>
                <w:rFonts w:ascii="Times New Roman" w:hAnsi="Times New Roman" w:cs="Times New Roman"/>
                <w:bCs/>
              </w:rPr>
            </w:pPr>
            <w:r w:rsidRPr="009A7440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281EF0" w:rsidRDefault="00281EF0" w:rsidP="00281E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82 207,26</w:t>
            </w:r>
          </w:p>
        </w:tc>
      </w:tr>
      <w:tr w:rsidR="00902EFC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281EF0" w:rsidRDefault="00281EF0" w:rsidP="00281E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20 650,00</w:t>
            </w:r>
          </w:p>
        </w:tc>
      </w:tr>
      <w:tr w:rsidR="00902EFC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2048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населения городского поселения «Рабочий поселок Чегдомын» на 201</w:t>
            </w:r>
            <w:r w:rsidR="002048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2048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281EF0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20 650,00</w:t>
            </w:r>
          </w:p>
        </w:tc>
      </w:tr>
      <w:tr w:rsidR="00902EFC" w:rsidTr="00DD1F09">
        <w:trPr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2048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 на 201</w:t>
            </w:r>
            <w:r w:rsidR="00204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04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8000003960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Default="00281EF0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20 650,00</w:t>
            </w:r>
          </w:p>
        </w:tc>
      </w:tr>
      <w:tr w:rsidR="00902EFC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204886">
            <w:pPr>
              <w:pStyle w:val="aff9"/>
              <w:rPr>
                <w:rFonts w:ascii="Times New Roman" w:hAnsi="Times New Roman" w:cs="Times New Roman"/>
                <w:bCs/>
              </w:rPr>
            </w:pPr>
            <w:r w:rsidRPr="009A7440">
              <w:rPr>
                <w:rFonts w:ascii="Times New Roman" w:hAnsi="Times New Roman" w:cs="Times New Roman"/>
              </w:rPr>
              <w:t xml:space="preserve">Пособия, компенсации, меры социальной поддержки </w:t>
            </w:r>
            <w:r w:rsidR="00204886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0800003960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2048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048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Default="00281EF0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20 650,00</w:t>
            </w:r>
          </w:p>
        </w:tc>
      </w:tr>
      <w:tr w:rsidR="00FD1B22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22" w:rsidRDefault="00FD1B22" w:rsidP="00FD1B22">
            <w:pPr>
              <w:jc w:val="center"/>
            </w:pPr>
            <w:r w:rsidRPr="00204CE2">
              <w:rPr>
                <w:rFonts w:ascii="Times New Roman" w:hAnsi="Times New Roman" w:cs="Times New Roman"/>
                <w:bCs/>
                <w:sz w:val="24"/>
                <w:szCs w:val="24"/>
              </w:rPr>
              <w:t>110 500,00</w:t>
            </w:r>
          </w:p>
        </w:tc>
      </w:tr>
      <w:tr w:rsidR="00FD1B22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Массовый спорт </w:t>
            </w:r>
          </w:p>
        </w:tc>
        <w:tc>
          <w:tcPr>
            <w:tcW w:w="709" w:type="dxa"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22" w:rsidRDefault="00FD1B22" w:rsidP="00FD1B22">
            <w:pPr>
              <w:jc w:val="center"/>
            </w:pPr>
            <w:r w:rsidRPr="00204CE2">
              <w:rPr>
                <w:rFonts w:ascii="Times New Roman" w:hAnsi="Times New Roman" w:cs="Times New Roman"/>
                <w:bCs/>
                <w:sz w:val="24"/>
                <w:szCs w:val="24"/>
              </w:rPr>
              <w:t>110 500,00</w:t>
            </w:r>
          </w:p>
        </w:tc>
      </w:tr>
      <w:tr w:rsidR="00FD1B22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FD1B22" w:rsidRPr="009A7440" w:rsidRDefault="00FD1B22" w:rsidP="00DD1F09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09" w:type="dxa"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9900093950</w:t>
            </w:r>
          </w:p>
        </w:tc>
        <w:tc>
          <w:tcPr>
            <w:tcW w:w="708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22" w:rsidRDefault="00FD1B22" w:rsidP="00FD1B22">
            <w:pPr>
              <w:jc w:val="center"/>
            </w:pPr>
            <w:r w:rsidRPr="00204CE2">
              <w:rPr>
                <w:rFonts w:ascii="Times New Roman" w:hAnsi="Times New Roman" w:cs="Times New Roman"/>
                <w:bCs/>
                <w:sz w:val="24"/>
                <w:szCs w:val="24"/>
              </w:rPr>
              <w:t>110 500,00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C11E3" w:rsidRPr="009A7440" w:rsidRDefault="00BC11E3" w:rsidP="00BC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9900093950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9A7440" w:rsidRDefault="00BC11E3" w:rsidP="00BC11E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110 500,00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2048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"Развитие физической культуры и спорта в городском поселении  "Рабочий поселок Чегдомын</w:t>
            </w:r>
            <w:proofErr w:type="gramStart"/>
            <w:r w:rsidRPr="00BC11E3">
              <w:rPr>
                <w:rFonts w:ascii="Times New Roman" w:hAnsi="Times New Roman" w:cs="Times New Roman"/>
                <w:bCs/>
                <w:sz w:val="24"/>
                <w:szCs w:val="24"/>
              </w:rPr>
              <w:t>"н</w:t>
            </w:r>
            <w:proofErr w:type="gramEnd"/>
            <w:r w:rsidRPr="00BC11E3">
              <w:rPr>
                <w:rFonts w:ascii="Times New Roman" w:hAnsi="Times New Roman" w:cs="Times New Roman"/>
                <w:bCs/>
                <w:sz w:val="24"/>
                <w:szCs w:val="24"/>
              </w:rPr>
              <w:t>а 2018-2020 годы</w:t>
            </w:r>
          </w:p>
        </w:tc>
        <w:tc>
          <w:tcPr>
            <w:tcW w:w="709" w:type="dxa"/>
          </w:tcPr>
          <w:p w:rsidR="00BC11E3" w:rsidRPr="00BC11E3" w:rsidRDefault="00BC11E3" w:rsidP="00BC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833  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C11E3" w:rsidRPr="00BC11E3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1800000000</w:t>
            </w:r>
          </w:p>
        </w:tc>
        <w:tc>
          <w:tcPr>
            <w:tcW w:w="708" w:type="dxa"/>
            <w:noWrap/>
            <w:hideMark/>
          </w:tcPr>
          <w:p w:rsidR="00BC11E3" w:rsidRPr="00BC11E3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BC11E3" w:rsidRDefault="00BC11E3" w:rsidP="00BC11E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47 007,00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2048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09" w:type="dxa"/>
          </w:tcPr>
          <w:p w:rsidR="00BC11E3" w:rsidRPr="00BC11E3" w:rsidRDefault="00BC11E3" w:rsidP="00BC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833  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C11E3" w:rsidRPr="00BC11E3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1800093950</w:t>
            </w:r>
          </w:p>
        </w:tc>
        <w:tc>
          <w:tcPr>
            <w:tcW w:w="708" w:type="dxa"/>
            <w:noWrap/>
            <w:hideMark/>
          </w:tcPr>
          <w:p w:rsidR="00BC11E3" w:rsidRPr="00BC11E3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9A7440" w:rsidRDefault="00BC11E3" w:rsidP="00FD1B2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47 007,00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2048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C11E3" w:rsidRPr="00BC11E3" w:rsidRDefault="00BC11E3" w:rsidP="00BC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833  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BC11E3" w:rsidRPr="00BC11E3" w:rsidRDefault="00BC11E3" w:rsidP="00BC11E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1800093950</w:t>
            </w:r>
          </w:p>
        </w:tc>
        <w:tc>
          <w:tcPr>
            <w:tcW w:w="708" w:type="dxa"/>
            <w:noWrap/>
            <w:hideMark/>
          </w:tcPr>
          <w:p w:rsidR="00BC11E3" w:rsidRPr="00BC11E3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9A7440" w:rsidRDefault="00BC11E3" w:rsidP="00FD1B2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47 007,00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9A7440" w:rsidRDefault="00BC11E3" w:rsidP="00FD1B2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129 883,32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Default="00BC11E3" w:rsidP="00FD1B22">
            <w:pPr>
              <w:jc w:val="center"/>
            </w:pPr>
            <w:r w:rsidRPr="00877841">
              <w:rPr>
                <w:rFonts w:ascii="Times New Roman" w:hAnsi="Times New Roman" w:cs="Times New Roman"/>
                <w:bCs/>
                <w:sz w:val="24"/>
                <w:szCs w:val="24"/>
              </w:rPr>
              <w:t>129 883,32</w:t>
            </w:r>
          </w:p>
        </w:tc>
      </w:tr>
      <w:tr w:rsidR="00BC11E3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передаче полномочий Контрольно-счетной палате Верхнебуреинского муниципального района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Default="00BC11E3" w:rsidP="00FD1B22">
            <w:pPr>
              <w:jc w:val="center"/>
            </w:pPr>
            <w:r w:rsidRPr="00877841">
              <w:rPr>
                <w:rFonts w:ascii="Times New Roman" w:hAnsi="Times New Roman" w:cs="Times New Roman"/>
                <w:bCs/>
                <w:sz w:val="24"/>
                <w:szCs w:val="24"/>
              </w:rPr>
              <w:t>129 883,32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Default="00BC11E3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129 883,32</w:t>
            </w:r>
          </w:p>
        </w:tc>
      </w:tr>
      <w:tr w:rsidR="00BC11E3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бюджету муниципального района в соответствии с заключенными соглашениями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передаче полномочий по градостроительству</w:t>
            </w:r>
            <w:proofErr w:type="gramEnd"/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9A7440" w:rsidRDefault="00BC11E3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9A7440" w:rsidRDefault="00BC11E3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C11E3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Default="00BC11E3" w:rsidP="00DD1F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704 854,47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Совета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7300000000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Default="00BC11E3" w:rsidP="00DD1F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704 854,47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председателя Совета депутатов городского поселения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BC11E3" w:rsidRDefault="00BC11E3" w:rsidP="00DD1F0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704 854,47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BC11E3" w:rsidRDefault="00BC11E3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666 770,24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BC11E3" w:rsidRDefault="00BC11E3" w:rsidP="00BC11E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518 292,21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BC11E3" w:rsidRDefault="00BC11E3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148 478,03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BC11E3" w:rsidRDefault="00BC11E3" w:rsidP="00DD1F0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44 084,47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Default="00BC11E3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44 084,47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9A7440" w:rsidRDefault="00BC11E3" w:rsidP="00AE291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44 084,47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9A7440" w:rsidRDefault="00BC11E3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9A7440" w:rsidRDefault="00BC11E3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1E3" w:rsidRPr="000C16A1" w:rsidTr="00DD1F09">
        <w:trPr>
          <w:trHeight w:val="3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Default="00BC11E3" w:rsidP="00C85A9F">
            <w:pPr>
              <w:jc w:val="center"/>
            </w:pPr>
            <w:r w:rsidRPr="008F0D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6 14</w:t>
            </w:r>
            <w:r w:rsidR="00C8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8F0D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262,87</w:t>
            </w:r>
          </w:p>
        </w:tc>
      </w:tr>
      <w:tr w:rsidR="00BC11E3" w:rsidTr="00DD1F09">
        <w:trPr>
          <w:trHeight w:val="303"/>
        </w:trPr>
        <w:tc>
          <w:tcPr>
            <w:tcW w:w="4111" w:type="dxa"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1E3" w:rsidRDefault="00BC11E3" w:rsidP="00C85A9F">
            <w:pPr>
              <w:jc w:val="center"/>
            </w:pPr>
            <w:r w:rsidRPr="008F0D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6 14</w:t>
            </w:r>
            <w:r w:rsidR="00C8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8F0D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262,87</w:t>
            </w:r>
          </w:p>
        </w:tc>
      </w:tr>
      <w:tr w:rsidR="00BC11E3" w:rsidTr="00DD1F09">
        <w:trPr>
          <w:trHeight w:val="579"/>
        </w:trPr>
        <w:tc>
          <w:tcPr>
            <w:tcW w:w="4111" w:type="dxa"/>
          </w:tcPr>
          <w:p w:rsidR="00BC11E3" w:rsidRPr="009A7440" w:rsidRDefault="00BC11E3" w:rsidP="002048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«Сохранение и развитие культуры на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1E3" w:rsidRPr="00BC11E3" w:rsidRDefault="00BC11E3" w:rsidP="00C85A9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6 14</w:t>
            </w:r>
            <w:r w:rsidR="00C8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262,87</w:t>
            </w:r>
          </w:p>
        </w:tc>
      </w:tr>
      <w:tr w:rsidR="00BC11E3" w:rsidTr="00DD1F09">
        <w:trPr>
          <w:trHeight w:val="323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МКДУК «Дом Ветеранов»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81646B" w:rsidRDefault="0081646B" w:rsidP="0081646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3 216 086,90</w:t>
            </w:r>
          </w:p>
        </w:tc>
      </w:tr>
      <w:tr w:rsidR="00BC11E3" w:rsidTr="00DD1F09">
        <w:trPr>
          <w:trHeight w:val="465"/>
        </w:trPr>
        <w:tc>
          <w:tcPr>
            <w:tcW w:w="4111" w:type="dxa"/>
            <w:hideMark/>
          </w:tcPr>
          <w:p w:rsidR="00BC11E3" w:rsidRPr="009A7440" w:rsidRDefault="00BC11E3" w:rsidP="002048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8-2020г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г»»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81646B" w:rsidRDefault="0081646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1 875 730,90</w:t>
            </w:r>
          </w:p>
        </w:tc>
      </w:tr>
      <w:tr w:rsidR="00BC11E3" w:rsidRPr="000C16A1" w:rsidTr="00DD1F09">
        <w:trPr>
          <w:trHeight w:val="556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1E3" w:rsidRPr="003830A0" w:rsidRDefault="003830A0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1 115 321,14</w:t>
            </w:r>
          </w:p>
        </w:tc>
      </w:tr>
      <w:tr w:rsidR="00BC11E3" w:rsidRPr="000C16A1" w:rsidTr="00DD1F09">
        <w:trPr>
          <w:trHeight w:val="480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81646B" w:rsidRDefault="0081646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267 146,70</w:t>
            </w:r>
          </w:p>
        </w:tc>
      </w:tr>
      <w:tr w:rsidR="00BC11E3" w:rsidRPr="000C16A1" w:rsidTr="00DD1F09">
        <w:trPr>
          <w:trHeight w:val="480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81646B" w:rsidRDefault="0081646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64 130,00</w:t>
            </w:r>
          </w:p>
        </w:tc>
      </w:tr>
      <w:tr w:rsidR="00BC11E3" w:rsidRPr="000C16A1" w:rsidTr="00DD1F09">
        <w:trPr>
          <w:trHeight w:val="540"/>
        </w:trPr>
        <w:tc>
          <w:tcPr>
            <w:tcW w:w="4111" w:type="dxa"/>
            <w:hideMark/>
          </w:tcPr>
          <w:p w:rsidR="00BC11E3" w:rsidRPr="009A7440" w:rsidRDefault="00BC11E3" w:rsidP="002048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81646B" w:rsidRDefault="0081646B" w:rsidP="00522C8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414 118,06</w:t>
            </w:r>
          </w:p>
        </w:tc>
      </w:tr>
      <w:tr w:rsidR="00BC11E3" w:rsidTr="00DD1F09">
        <w:trPr>
          <w:trHeight w:val="480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Default="0081646B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15 015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C11E3" w:rsidTr="00DD1F09">
        <w:trPr>
          <w:trHeight w:val="480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Default="0081646B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15 015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C11E3" w:rsidRPr="000C16A1" w:rsidTr="00DD1F09">
        <w:trPr>
          <w:trHeight w:val="480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9A7440" w:rsidRDefault="0081646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15 015</w:t>
            </w:r>
            <w:r w:rsidR="00BC11E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C11E3" w:rsidRPr="000C16A1" w:rsidTr="00DD1F09">
        <w:trPr>
          <w:trHeight w:val="255"/>
        </w:trPr>
        <w:tc>
          <w:tcPr>
            <w:tcW w:w="4111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C11E3" w:rsidRPr="009A7440" w:rsidRDefault="00BC11E3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C11E3" w:rsidRPr="000C16A1" w:rsidTr="00DD1F09">
        <w:trPr>
          <w:trHeight w:val="255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Default="00BC11E3" w:rsidP="00DD1F09">
            <w:pPr>
              <w:jc w:val="center"/>
            </w:pPr>
            <w:r w:rsidRPr="00B057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C11E3" w:rsidTr="00DD1F09">
        <w:trPr>
          <w:trHeight w:val="255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3830A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383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C02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3830A0" w:rsidRDefault="003830A0" w:rsidP="00DD1F0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388 188,00</w:t>
            </w:r>
          </w:p>
        </w:tc>
      </w:tr>
      <w:tr w:rsidR="00BC11E3" w:rsidTr="00DD1F09">
        <w:trPr>
          <w:trHeight w:val="255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3830A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383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C02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697BFB" w:rsidRDefault="003830A0" w:rsidP="003830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178 490</w:t>
            </w:r>
            <w:r w:rsidR="00BC11E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C11E3" w:rsidTr="00DD1F09">
        <w:trPr>
          <w:trHeight w:val="255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3830A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83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3830A0" w:rsidRDefault="003830A0" w:rsidP="00DD1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595 188,00</w:t>
            </w:r>
          </w:p>
        </w:tc>
      </w:tr>
      <w:tr w:rsidR="00BC11E3" w:rsidTr="00DD1F09">
        <w:trPr>
          <w:trHeight w:val="255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3830A0" w:rsidRDefault="003830A0" w:rsidP="003830A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178 490,00</w:t>
            </w:r>
          </w:p>
        </w:tc>
      </w:tr>
      <w:tr w:rsidR="00BC11E3" w:rsidRPr="000C16A1" w:rsidTr="00DD1F09">
        <w:trPr>
          <w:trHeight w:val="255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МКУК «Дом культуры»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81646B" w:rsidRDefault="0081646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2 930 175,97</w:t>
            </w:r>
          </w:p>
        </w:tc>
      </w:tr>
      <w:tr w:rsidR="00BC11E3" w:rsidTr="00DD1F09">
        <w:trPr>
          <w:trHeight w:val="255"/>
        </w:trPr>
        <w:tc>
          <w:tcPr>
            <w:tcW w:w="4111" w:type="dxa"/>
            <w:hideMark/>
          </w:tcPr>
          <w:p w:rsidR="00BC11E3" w:rsidRPr="009A7440" w:rsidRDefault="00BC11E3" w:rsidP="002048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г»»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81646B" w:rsidRDefault="0081646B" w:rsidP="0081646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1 692 193,09</w:t>
            </w:r>
          </w:p>
        </w:tc>
      </w:tr>
      <w:tr w:rsidR="00BC11E3" w:rsidRPr="000C16A1" w:rsidTr="00DD1F09">
        <w:trPr>
          <w:trHeight w:val="255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81646B" w:rsidRDefault="0081646B" w:rsidP="0081646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1 005 368,69</w:t>
            </w:r>
          </w:p>
        </w:tc>
      </w:tr>
      <w:tr w:rsidR="00BC11E3" w:rsidRPr="000C16A1" w:rsidTr="00DD1F09">
        <w:trPr>
          <w:trHeight w:val="480"/>
        </w:trPr>
        <w:tc>
          <w:tcPr>
            <w:tcW w:w="4111" w:type="dxa"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C11E3" w:rsidRPr="009A7440" w:rsidRDefault="00BC11E3" w:rsidP="00522C8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303 621,18</w:t>
            </w:r>
          </w:p>
        </w:tc>
      </w:tr>
      <w:tr w:rsidR="00BC11E3" w:rsidRPr="000C16A1" w:rsidTr="00DD1F09">
        <w:trPr>
          <w:trHeight w:val="480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9A7440" w:rsidRDefault="00BC11E3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27 738,00</w:t>
            </w:r>
          </w:p>
        </w:tc>
      </w:tr>
      <w:tr w:rsidR="00BC11E3" w:rsidRPr="000C16A1" w:rsidTr="0081646B">
        <w:trPr>
          <w:trHeight w:val="607"/>
        </w:trPr>
        <w:tc>
          <w:tcPr>
            <w:tcW w:w="4111" w:type="dxa"/>
            <w:hideMark/>
          </w:tcPr>
          <w:p w:rsidR="00BC11E3" w:rsidRPr="009A7440" w:rsidRDefault="00BC11E3" w:rsidP="002048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81646B" w:rsidRDefault="0081646B" w:rsidP="0081646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354 868,22</w:t>
            </w:r>
          </w:p>
        </w:tc>
      </w:tr>
      <w:tr w:rsidR="00BC11E3" w:rsidTr="00DD1F09">
        <w:trPr>
          <w:trHeight w:val="6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9A7440" w:rsidRDefault="0081646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597,00</w:t>
            </w:r>
          </w:p>
        </w:tc>
      </w:tr>
      <w:tr w:rsidR="00BC11E3" w:rsidTr="00DD1F09">
        <w:trPr>
          <w:trHeight w:val="6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9A7440" w:rsidRDefault="0081646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597,00</w:t>
            </w:r>
          </w:p>
        </w:tc>
      </w:tr>
      <w:tr w:rsidR="00BC11E3" w:rsidRPr="000C16A1" w:rsidTr="00DD1F09">
        <w:trPr>
          <w:trHeight w:val="613"/>
        </w:trPr>
        <w:tc>
          <w:tcPr>
            <w:tcW w:w="4111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11E3" w:rsidRPr="0081646B" w:rsidRDefault="0081646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597,00</w:t>
            </w:r>
          </w:p>
        </w:tc>
      </w:tr>
      <w:tr w:rsidR="00BC11E3" w:rsidRPr="000C16A1" w:rsidTr="00DD1F09">
        <w:trPr>
          <w:trHeight w:val="255"/>
        </w:trPr>
        <w:tc>
          <w:tcPr>
            <w:tcW w:w="4111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1E3" w:rsidRPr="009A7440" w:rsidRDefault="00BC11E3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C11E3" w:rsidRPr="000C16A1" w:rsidTr="00DD1F09">
        <w:trPr>
          <w:trHeight w:val="255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noWrap/>
            <w:hideMark/>
          </w:tcPr>
          <w:p w:rsidR="00BC11E3" w:rsidRDefault="00BC11E3" w:rsidP="00DD1F09">
            <w:pPr>
              <w:jc w:val="center"/>
            </w:pPr>
            <w:r w:rsidRPr="00DD6C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C11E3" w:rsidTr="00DD1F09">
        <w:trPr>
          <w:trHeight w:val="255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3830A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383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83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BC11E3" w:rsidRPr="003830A0" w:rsidRDefault="003830A0" w:rsidP="003830A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565 925,23</w:t>
            </w:r>
          </w:p>
        </w:tc>
      </w:tr>
      <w:tr w:rsidR="00BC11E3" w:rsidTr="00DD1F09">
        <w:trPr>
          <w:trHeight w:val="255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3830A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383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83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BC11E3" w:rsidRPr="003830A0" w:rsidRDefault="003830A0" w:rsidP="003830A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167 879,65</w:t>
            </w:r>
          </w:p>
        </w:tc>
      </w:tr>
      <w:tr w:rsidR="00BC11E3" w:rsidTr="00DD1F09">
        <w:trPr>
          <w:trHeight w:val="255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BC11E3" w:rsidRPr="003830A0" w:rsidRDefault="003830A0" w:rsidP="003830A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388 188,00</w:t>
            </w:r>
          </w:p>
        </w:tc>
      </w:tr>
      <w:tr w:rsidR="00BC11E3" w:rsidTr="00DD1F09">
        <w:trPr>
          <w:trHeight w:val="255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BC11E3" w:rsidRPr="003830A0" w:rsidRDefault="003830A0" w:rsidP="00522C8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115 990,00</w:t>
            </w:r>
          </w:p>
        </w:tc>
      </w:tr>
      <w:tr w:rsidR="00BC11E3" w:rsidRPr="000C16A1" w:rsidTr="00DD1F09">
        <w:trPr>
          <w:trHeight w:val="255"/>
        </w:trPr>
        <w:tc>
          <w:tcPr>
            <w:tcW w:w="4111" w:type="dxa"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БЮДЖЕТ:</w:t>
            </w:r>
          </w:p>
        </w:tc>
        <w:tc>
          <w:tcPr>
            <w:tcW w:w="709" w:type="dxa"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</w:t>
            </w:r>
          </w:p>
        </w:tc>
        <w:tc>
          <w:tcPr>
            <w:tcW w:w="1560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C11E3" w:rsidRPr="009A7440" w:rsidRDefault="00BC11E3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noWrap/>
            <w:hideMark/>
          </w:tcPr>
          <w:p w:rsidR="00BC11E3" w:rsidRPr="009A7440" w:rsidRDefault="00BC11E3" w:rsidP="00DD1F09">
            <w:pPr>
              <w:widowControl w:val="0"/>
              <w:ind w:left="175" w:hanging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48 423 453,92</w:t>
            </w:r>
          </w:p>
        </w:tc>
      </w:tr>
    </w:tbl>
    <w:p w:rsidR="00C40AB2" w:rsidRDefault="00C40AB2" w:rsidP="00C40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0AB2" w:rsidRDefault="00C40AB2" w:rsidP="00C40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20B" w:rsidRDefault="004E3FC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6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4886" w:rsidRDefault="00204886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70F45" w:rsidRDefault="00270F45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C51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09BA" w:rsidRPr="009D3AC4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209BA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9D3AC4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383C7E" w:rsidRDefault="00403C51" w:rsidP="00403C5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E5D02">
        <w:rPr>
          <w:rFonts w:ascii="Times New Roman" w:hAnsi="Times New Roman" w:cs="Times New Roman"/>
          <w:bCs/>
          <w:sz w:val="28"/>
          <w:szCs w:val="28"/>
        </w:rPr>
        <w:t>.0</w:t>
      </w:r>
      <w:r w:rsidR="00C11857">
        <w:rPr>
          <w:rFonts w:ascii="Times New Roman" w:hAnsi="Times New Roman" w:cs="Times New Roman"/>
          <w:bCs/>
          <w:sz w:val="28"/>
          <w:szCs w:val="28"/>
        </w:rPr>
        <w:t>7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201</w:t>
      </w:r>
      <w:r w:rsidR="00DD1F09">
        <w:rPr>
          <w:rFonts w:ascii="Times New Roman" w:hAnsi="Times New Roman" w:cs="Times New Roman"/>
          <w:bCs/>
          <w:sz w:val="28"/>
          <w:szCs w:val="28"/>
        </w:rPr>
        <w:t>8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БЮДЖЕТА </w:t>
      </w:r>
      <w:r w:rsidR="00C11857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11857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>201</w:t>
      </w:r>
      <w:r w:rsidR="00DD1F09">
        <w:rPr>
          <w:rFonts w:ascii="Times New Roman" w:hAnsi="Times New Roman" w:cs="Times New Roman"/>
          <w:b/>
          <w:sz w:val="28"/>
          <w:szCs w:val="28"/>
        </w:rPr>
        <w:t>8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5E42" w:rsidRPr="00644E7B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E7B">
        <w:rPr>
          <w:rFonts w:ascii="Times New Roman" w:hAnsi="Times New Roman" w:cs="Times New Roman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701"/>
        <w:gridCol w:w="1701"/>
        <w:gridCol w:w="1418"/>
      </w:tblGrid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2262F7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E23452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E23452" w:rsidRPr="005718B5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644E7B" w:rsidP="00DD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16 926 239,47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644E7B" w:rsidP="006F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14 732 700,47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644E7B" w:rsidP="009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55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2 193 5</w:t>
            </w:r>
            <w:r w:rsidR="00683AC1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11593A" w:rsidRPr="005718B5" w:rsidTr="000E7BB4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385AB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593A">
              <w:rPr>
                <w:rFonts w:ascii="Times New Roman" w:hAnsi="Times New Roman" w:cs="Times New Roman"/>
                <w:sz w:val="24"/>
                <w:szCs w:val="24"/>
              </w:rPr>
              <w:t>988 183,21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11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988 183,21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803" w:rsidRPr="005718B5" w:rsidTr="000E7BB4">
        <w:trPr>
          <w:trHeight w:val="12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представительныхорганов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Default="00385A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593A">
              <w:rPr>
                <w:rFonts w:ascii="Times New Roman" w:hAnsi="Times New Roman" w:cs="Times New Roman"/>
                <w:sz w:val="24"/>
                <w:szCs w:val="24"/>
              </w:rPr>
              <w:t>710 854,71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Default="0011593A" w:rsidP="006F6803">
            <w:r>
              <w:rPr>
                <w:rFonts w:ascii="Times New Roman" w:hAnsi="Times New Roman" w:cs="Times New Roman"/>
                <w:sz w:val="24"/>
                <w:szCs w:val="24"/>
              </w:rPr>
              <w:t>710 854,71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9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6803" w:rsidRPr="005718B5" w:rsidTr="000E7BB4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11 210 256,09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44E7B" w:rsidP="006F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11 133 217,09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83AC1" w:rsidP="0068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77 039,00</w:t>
            </w:r>
          </w:p>
        </w:tc>
      </w:tr>
      <w:tr w:rsidR="0011593A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11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03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B06" w:rsidRPr="005718B5" w:rsidTr="000E7BB4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11593A" w:rsidP="002E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4 016 945,46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11593A" w:rsidP="009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1 900 445,46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2 116 500,00</w:t>
            </w:r>
          </w:p>
        </w:tc>
      </w:tr>
      <w:tr w:rsidR="0011593A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03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421 082,45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11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590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421 082,45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Default="0011593A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0E7BB4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0309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техногенногохарактера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гражданская   </w:t>
            </w:r>
          </w:p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11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421 082,45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11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421 082,45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Default="0011593A" w:rsidP="007E67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683AC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3A41E3" w:rsidP="004A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14 046 841,</w:t>
            </w:r>
            <w:r w:rsidR="004A2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3A41E3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13 701 841,50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Default="003A41E3" w:rsidP="00FB5099">
            <w:pPr>
              <w:jc w:val="center"/>
            </w:pPr>
            <w:bookmarkStart w:id="4" w:name="Par860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345 000,00</w:t>
            </w:r>
          </w:p>
        </w:tc>
      </w:tr>
      <w:tr w:rsidR="0011593A" w:rsidRPr="005718B5" w:rsidTr="00683AC1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DB70C9" w:rsidRDefault="0011593A" w:rsidP="00FB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683AC1">
        <w:trPr>
          <w:trHeight w:val="592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фонды)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13 845 932,75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13 500 932,75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Default="0011593A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345 000,00</w:t>
            </w:r>
          </w:p>
        </w:tc>
      </w:tr>
      <w:tr w:rsidR="0011593A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9C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200 908,75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A1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200 908,75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Default="0011593A" w:rsidP="00FB5099">
            <w:pPr>
              <w:jc w:val="center"/>
            </w:pP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3A41E3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10 492 780,05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Pr="005718B5" w:rsidRDefault="003A41E3" w:rsidP="0064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44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780,05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93A" w:rsidRDefault="00644E7B" w:rsidP="00644E7B">
            <w:pPr>
              <w:jc w:val="center"/>
            </w:pPr>
            <w:bookmarkStart w:id="5" w:name="Par8618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  <w:r w:rsidR="001159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593A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3A41E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969 713,78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Pr="005718B5" w:rsidRDefault="003A41E3" w:rsidP="00E7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969 713,78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A" w:rsidRDefault="0011593A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3A41E3" w:rsidP="008E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9 523 066,27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3A41E3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9 523 066,27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644E7B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122 000,00</w:t>
            </w:r>
          </w:p>
        </w:tc>
      </w:tr>
      <w:tr w:rsidR="0011593A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87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382437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FB5099">
            <w:pPr>
              <w:jc w:val="center"/>
            </w:pPr>
            <w:r w:rsidRPr="00AE2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3A41E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6 146 262,87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644E7B" w:rsidP="00683A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6 111 962,87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982B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34 300,00</w:t>
            </w:r>
          </w:p>
        </w:tc>
      </w:tr>
      <w:tr w:rsidR="0011593A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3A41E3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6 146 262,87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644E7B" w:rsidP="00C11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6 111 962,87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C11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34 300,00</w:t>
            </w:r>
          </w:p>
        </w:tc>
      </w:tr>
      <w:tr w:rsidR="0011593A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E7680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102 857,26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E7680E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674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102 857,26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3A41E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82 207,26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3A41E3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82 207,26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3A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 w:rsidR="003A4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публичнымнормативным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3A41E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20 650,00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3A41E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20 650,00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E7680E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157 507,00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E7680E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61 507,00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7E671A">
            <w:pPr>
              <w:tabs>
                <w:tab w:val="center" w:pos="634"/>
              </w:tabs>
            </w:pPr>
            <w:bookmarkStart w:id="7" w:name="Par868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96 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7680E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0E" w:rsidRPr="005718B5" w:rsidRDefault="00E7680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0E" w:rsidRPr="005718B5" w:rsidRDefault="00E7680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E7680E" w:rsidRPr="005718B5" w:rsidRDefault="00E7680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E7680E" w:rsidRPr="005718B5" w:rsidRDefault="00E7680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0E" w:rsidRPr="005718B5" w:rsidRDefault="00E7680E" w:rsidP="00E7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157 507,00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0E" w:rsidRPr="005718B5" w:rsidRDefault="00E7680E" w:rsidP="00E7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61 507,00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0E" w:rsidRDefault="00E7680E" w:rsidP="00E7680E">
            <w:pPr>
              <w:tabs>
                <w:tab w:val="center" w:pos="634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96 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593A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129 883,32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9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129 883,32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>
            <w:r w:rsidRPr="008244AB">
              <w:rPr>
                <w:rFonts w:ascii="Times New Roman" w:hAnsi="Times New Roman" w:cs="Times New Roman"/>
                <w:sz w:val="24"/>
                <w:szCs w:val="24"/>
              </w:rPr>
              <w:t>129 883,32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>
            <w:r w:rsidRPr="008244AB">
              <w:rPr>
                <w:rFonts w:ascii="Times New Roman" w:hAnsi="Times New Roman" w:cs="Times New Roman"/>
                <w:sz w:val="24"/>
                <w:szCs w:val="24"/>
              </w:rPr>
              <w:t>129 883,32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Default="0011593A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593A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11593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E7680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48 423 453,92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644E7B" w:rsidP="0064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45 632 614,92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3A" w:rsidRPr="005718B5" w:rsidRDefault="00644E7B" w:rsidP="00FB5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2 790 839,00</w:t>
            </w:r>
          </w:p>
        </w:tc>
      </w:tr>
    </w:tbl>
    <w:p w:rsidR="002262F7" w:rsidRPr="005718B5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51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8725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DA73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03C51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209BA" w:rsidRPr="009D3AC4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209BA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E5D02">
        <w:rPr>
          <w:rFonts w:ascii="Times New Roman" w:hAnsi="Times New Roman" w:cs="Times New Roman"/>
          <w:bCs/>
          <w:sz w:val="28"/>
          <w:szCs w:val="28"/>
        </w:rPr>
        <w:t>.0</w:t>
      </w:r>
      <w:r w:rsidR="00C11857">
        <w:rPr>
          <w:rFonts w:ascii="Times New Roman" w:hAnsi="Times New Roman" w:cs="Times New Roman"/>
          <w:bCs/>
          <w:sz w:val="28"/>
          <w:szCs w:val="28"/>
        </w:rPr>
        <w:t>7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201</w:t>
      </w:r>
      <w:r w:rsidR="00DD1F09">
        <w:rPr>
          <w:rFonts w:ascii="Times New Roman" w:hAnsi="Times New Roman" w:cs="Times New Roman"/>
          <w:bCs/>
          <w:sz w:val="28"/>
          <w:szCs w:val="28"/>
        </w:rPr>
        <w:t>8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C1185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5E42" w:rsidRPr="000436D0">
        <w:rPr>
          <w:rFonts w:ascii="Times New Roman" w:hAnsi="Times New Roman" w:cs="Times New Roman"/>
          <w:b/>
          <w:bCs/>
          <w:sz w:val="24"/>
          <w:szCs w:val="24"/>
        </w:rPr>
        <w:t>КАЗАТЕЛИ ИСТОЧНИКОВ ФИНАНСИРОВАНИЯ ДЕФИЦИТА БЮДЖЕТА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C11857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11857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D1F0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D463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ПО КОДАМ</w:t>
      </w:r>
      <w:r w:rsidR="00C11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436D0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720"/>
        <w:gridCol w:w="2040"/>
      </w:tblGrid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C11857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-47 585 063,73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62F7" w:rsidRPr="000436D0" w:rsidRDefault="00C1185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48 423 453,92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97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C11857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838 390,19</w:t>
            </w:r>
          </w:p>
          <w:p w:rsidR="00A20363" w:rsidRPr="000436D0" w:rsidRDefault="00A20363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5E42" w:rsidRDefault="00415E42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15E42" w:rsidSect="00781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40" w:rsidRDefault="00632540" w:rsidP="00A2494E">
      <w:pPr>
        <w:spacing w:after="0" w:line="240" w:lineRule="auto"/>
      </w:pPr>
      <w:r>
        <w:separator/>
      </w:r>
    </w:p>
  </w:endnote>
  <w:endnote w:type="continuationSeparator" w:id="0">
    <w:p w:rsidR="00632540" w:rsidRDefault="00632540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40" w:rsidRDefault="00632540" w:rsidP="00A2494E">
      <w:pPr>
        <w:spacing w:after="0" w:line="240" w:lineRule="auto"/>
      </w:pPr>
      <w:r>
        <w:separator/>
      </w:r>
    </w:p>
  </w:footnote>
  <w:footnote w:type="continuationSeparator" w:id="0">
    <w:p w:rsidR="00632540" w:rsidRDefault="00632540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3D08"/>
    <w:lvl w:ilvl="0">
      <w:numFmt w:val="bullet"/>
      <w:lvlText w:val="*"/>
      <w:lvlJc w:val="left"/>
    </w:lvl>
  </w:abstractNum>
  <w:abstractNum w:abstractNumId="1">
    <w:nsid w:val="07E16385"/>
    <w:multiLevelType w:val="hybridMultilevel"/>
    <w:tmpl w:val="87B83432"/>
    <w:lvl w:ilvl="0" w:tplc="C91A74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20B5A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A73D7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750BA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4106B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E40906"/>
    <w:multiLevelType w:val="hybridMultilevel"/>
    <w:tmpl w:val="AA4E0ADE"/>
    <w:lvl w:ilvl="0" w:tplc="D526A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63D48"/>
    <w:multiLevelType w:val="hybridMultilevel"/>
    <w:tmpl w:val="72C6A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7902"/>
    <w:multiLevelType w:val="hybridMultilevel"/>
    <w:tmpl w:val="918E8178"/>
    <w:lvl w:ilvl="0" w:tplc="043A809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65E7"/>
    <w:multiLevelType w:val="hybridMultilevel"/>
    <w:tmpl w:val="B66CCBC4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91832"/>
    <w:multiLevelType w:val="hybridMultilevel"/>
    <w:tmpl w:val="0F349A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26121ED"/>
    <w:multiLevelType w:val="hybridMultilevel"/>
    <w:tmpl w:val="39DAAA52"/>
    <w:lvl w:ilvl="0" w:tplc="ECE237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6C206C"/>
    <w:multiLevelType w:val="hybridMultilevel"/>
    <w:tmpl w:val="6C2AE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2AEF5F10"/>
    <w:multiLevelType w:val="hybridMultilevel"/>
    <w:tmpl w:val="2C9266A6"/>
    <w:lvl w:ilvl="0" w:tplc="6F047C40">
      <w:start w:val="1"/>
      <w:numFmt w:val="decimal"/>
      <w:pStyle w:val="a0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435E8"/>
    <w:multiLevelType w:val="multilevel"/>
    <w:tmpl w:val="A8740E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17">
    <w:nsid w:val="32900390"/>
    <w:multiLevelType w:val="hybridMultilevel"/>
    <w:tmpl w:val="4CC23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B5E16"/>
    <w:multiLevelType w:val="multilevel"/>
    <w:tmpl w:val="83B2BA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0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19">
    <w:nsid w:val="37E038E8"/>
    <w:multiLevelType w:val="hybridMultilevel"/>
    <w:tmpl w:val="98348D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75CF"/>
    <w:multiLevelType w:val="hybridMultilevel"/>
    <w:tmpl w:val="288A97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12E61"/>
    <w:multiLevelType w:val="hybridMultilevel"/>
    <w:tmpl w:val="359E7DF0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26B3D7F"/>
    <w:multiLevelType w:val="hybridMultilevel"/>
    <w:tmpl w:val="CBD89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F5EF5"/>
    <w:multiLevelType w:val="hybridMultilevel"/>
    <w:tmpl w:val="674072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8719B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12D5D"/>
    <w:multiLevelType w:val="multilevel"/>
    <w:tmpl w:val="16CAB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7">
    <w:nsid w:val="4EB12C7D"/>
    <w:multiLevelType w:val="hybridMultilevel"/>
    <w:tmpl w:val="FD5095E2"/>
    <w:lvl w:ilvl="0" w:tplc="F7180A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1626F6B"/>
    <w:multiLevelType w:val="hybridMultilevel"/>
    <w:tmpl w:val="DDA0F378"/>
    <w:lvl w:ilvl="0" w:tplc="43AEFF9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44F1C9E"/>
    <w:multiLevelType w:val="hybridMultilevel"/>
    <w:tmpl w:val="6CF22328"/>
    <w:lvl w:ilvl="0" w:tplc="8E247D7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D7322B"/>
    <w:multiLevelType w:val="hybridMultilevel"/>
    <w:tmpl w:val="D27C992A"/>
    <w:lvl w:ilvl="0" w:tplc="C36A65E0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368C"/>
    <w:multiLevelType w:val="hybridMultilevel"/>
    <w:tmpl w:val="37CCF976"/>
    <w:lvl w:ilvl="0" w:tplc="FFFFFFFF">
      <w:start w:val="10"/>
      <w:numFmt w:val="decimalZero"/>
      <w:lvlText w:val="%1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C5C7A0E"/>
    <w:multiLevelType w:val="multilevel"/>
    <w:tmpl w:val="894234CA"/>
    <w:lvl w:ilvl="0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2160"/>
      </w:pPr>
      <w:rPr>
        <w:rFonts w:hint="default"/>
      </w:rPr>
    </w:lvl>
  </w:abstractNum>
  <w:abstractNum w:abstractNumId="33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4">
    <w:nsid w:val="61DF6BEE"/>
    <w:multiLevelType w:val="multilevel"/>
    <w:tmpl w:val="915E4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color w:val="000000"/>
      </w:rPr>
    </w:lvl>
  </w:abstractNum>
  <w:abstractNum w:abstractNumId="35">
    <w:nsid w:val="62440B9E"/>
    <w:multiLevelType w:val="hybridMultilevel"/>
    <w:tmpl w:val="09E05196"/>
    <w:lvl w:ilvl="0" w:tplc="6088D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8B6148"/>
    <w:multiLevelType w:val="hybridMultilevel"/>
    <w:tmpl w:val="54E073F6"/>
    <w:lvl w:ilvl="0" w:tplc="BD1A171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83D431F"/>
    <w:multiLevelType w:val="hybridMultilevel"/>
    <w:tmpl w:val="53A0A4BA"/>
    <w:lvl w:ilvl="0" w:tplc="FBF6C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070C68"/>
    <w:multiLevelType w:val="hybridMultilevel"/>
    <w:tmpl w:val="75EEA2D4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700B3326"/>
    <w:multiLevelType w:val="multilevel"/>
    <w:tmpl w:val="8B744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16907B1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C2633D"/>
    <w:multiLevelType w:val="hybridMultilevel"/>
    <w:tmpl w:val="A578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5071"/>
    <w:multiLevelType w:val="multilevel"/>
    <w:tmpl w:val="A91A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43">
    <w:nsid w:val="7D0D2DF6"/>
    <w:multiLevelType w:val="hybridMultilevel"/>
    <w:tmpl w:val="ED3EF67C"/>
    <w:lvl w:ilvl="0" w:tplc="FFFFFFFF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4">
    <w:nsid w:val="7EAC6827"/>
    <w:multiLevelType w:val="hybridMultilevel"/>
    <w:tmpl w:val="41D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3"/>
  </w:num>
  <w:num w:numId="4">
    <w:abstractNumId w:val="10"/>
  </w:num>
  <w:num w:numId="5">
    <w:abstractNumId w:val="19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31"/>
  </w:num>
  <w:num w:numId="11">
    <w:abstractNumId w:val="9"/>
  </w:num>
  <w:num w:numId="12">
    <w:abstractNumId w:val="43"/>
  </w:num>
  <w:num w:numId="13">
    <w:abstractNumId w:val="21"/>
  </w:num>
  <w:num w:numId="14">
    <w:abstractNumId w:val="38"/>
  </w:num>
  <w:num w:numId="15">
    <w:abstractNumId w:val="11"/>
  </w:num>
  <w:num w:numId="16">
    <w:abstractNumId w:val="36"/>
  </w:num>
  <w:num w:numId="17">
    <w:abstractNumId w:val="35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30"/>
  </w:num>
  <w:num w:numId="23">
    <w:abstractNumId w:val="8"/>
  </w:num>
  <w:num w:numId="24">
    <w:abstractNumId w:val="40"/>
  </w:num>
  <w:num w:numId="25">
    <w:abstractNumId w:val="32"/>
  </w:num>
  <w:num w:numId="26">
    <w:abstractNumId w:val="15"/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</w:num>
  <w:num w:numId="32">
    <w:abstractNumId w:val="28"/>
  </w:num>
  <w:num w:numId="33">
    <w:abstractNumId w:val="41"/>
  </w:num>
  <w:num w:numId="34">
    <w:abstractNumId w:val="17"/>
  </w:num>
  <w:num w:numId="35">
    <w:abstractNumId w:val="29"/>
  </w:num>
  <w:num w:numId="36">
    <w:abstractNumId w:val="6"/>
  </w:num>
  <w:num w:numId="37">
    <w:abstractNumId w:val="4"/>
  </w:num>
  <w:num w:numId="38">
    <w:abstractNumId w:val="39"/>
  </w:num>
  <w:num w:numId="39">
    <w:abstractNumId w:val="34"/>
  </w:num>
  <w:num w:numId="40">
    <w:abstractNumId w:val="42"/>
  </w:num>
  <w:num w:numId="41">
    <w:abstractNumId w:val="26"/>
  </w:num>
  <w:num w:numId="42">
    <w:abstractNumId w:val="5"/>
  </w:num>
  <w:num w:numId="43">
    <w:abstractNumId w:val="24"/>
  </w:num>
  <w:num w:numId="44">
    <w:abstractNumId w:val="16"/>
  </w:num>
  <w:num w:numId="45">
    <w:abstractNumId w:val="1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8E"/>
    <w:rsid w:val="000044D4"/>
    <w:rsid w:val="0001039D"/>
    <w:rsid w:val="00013756"/>
    <w:rsid w:val="00015587"/>
    <w:rsid w:val="0001697D"/>
    <w:rsid w:val="00016B47"/>
    <w:rsid w:val="000206A4"/>
    <w:rsid w:val="00025FFC"/>
    <w:rsid w:val="000278A3"/>
    <w:rsid w:val="000436D0"/>
    <w:rsid w:val="0007035C"/>
    <w:rsid w:val="00075948"/>
    <w:rsid w:val="00075FAD"/>
    <w:rsid w:val="00082398"/>
    <w:rsid w:val="00082906"/>
    <w:rsid w:val="000842A7"/>
    <w:rsid w:val="00090690"/>
    <w:rsid w:val="0009485A"/>
    <w:rsid w:val="0009648C"/>
    <w:rsid w:val="000A14BB"/>
    <w:rsid w:val="000A4329"/>
    <w:rsid w:val="000C23CA"/>
    <w:rsid w:val="000C24DD"/>
    <w:rsid w:val="000C3D6F"/>
    <w:rsid w:val="000D4CA0"/>
    <w:rsid w:val="000D68C6"/>
    <w:rsid w:val="000E6D20"/>
    <w:rsid w:val="000E7BB4"/>
    <w:rsid w:val="000F2C4A"/>
    <w:rsid w:val="000F414A"/>
    <w:rsid w:val="000F67BB"/>
    <w:rsid w:val="001062B9"/>
    <w:rsid w:val="00107059"/>
    <w:rsid w:val="00107307"/>
    <w:rsid w:val="00107572"/>
    <w:rsid w:val="001118BF"/>
    <w:rsid w:val="0011593A"/>
    <w:rsid w:val="00115CAC"/>
    <w:rsid w:val="00117C48"/>
    <w:rsid w:val="001209BA"/>
    <w:rsid w:val="00130494"/>
    <w:rsid w:val="00135FD4"/>
    <w:rsid w:val="001364E7"/>
    <w:rsid w:val="00150481"/>
    <w:rsid w:val="00154565"/>
    <w:rsid w:val="00154EB0"/>
    <w:rsid w:val="001629EC"/>
    <w:rsid w:val="0017605C"/>
    <w:rsid w:val="0017753A"/>
    <w:rsid w:val="00193705"/>
    <w:rsid w:val="0019466A"/>
    <w:rsid w:val="00196283"/>
    <w:rsid w:val="001A3CF5"/>
    <w:rsid w:val="001B1CF8"/>
    <w:rsid w:val="001C1BE6"/>
    <w:rsid w:val="001C38DB"/>
    <w:rsid w:val="001D4102"/>
    <w:rsid w:val="001E2246"/>
    <w:rsid w:val="001F722E"/>
    <w:rsid w:val="002007A2"/>
    <w:rsid w:val="00202FCA"/>
    <w:rsid w:val="00204886"/>
    <w:rsid w:val="00222D26"/>
    <w:rsid w:val="002234B7"/>
    <w:rsid w:val="00224A79"/>
    <w:rsid w:val="002262F7"/>
    <w:rsid w:val="002264F6"/>
    <w:rsid w:val="00226835"/>
    <w:rsid w:val="00231092"/>
    <w:rsid w:val="00231213"/>
    <w:rsid w:val="002334B2"/>
    <w:rsid w:val="00236F15"/>
    <w:rsid w:val="00242DBC"/>
    <w:rsid w:val="0026245B"/>
    <w:rsid w:val="00266FC6"/>
    <w:rsid w:val="00270F45"/>
    <w:rsid w:val="00281EF0"/>
    <w:rsid w:val="00287954"/>
    <w:rsid w:val="00297249"/>
    <w:rsid w:val="002A0335"/>
    <w:rsid w:val="002A073F"/>
    <w:rsid w:val="002A1F7A"/>
    <w:rsid w:val="002A6140"/>
    <w:rsid w:val="002B4853"/>
    <w:rsid w:val="002C0D3A"/>
    <w:rsid w:val="002D502B"/>
    <w:rsid w:val="002E3B41"/>
    <w:rsid w:val="002E46D1"/>
    <w:rsid w:val="002E55AB"/>
    <w:rsid w:val="002E60EF"/>
    <w:rsid w:val="002F5FB9"/>
    <w:rsid w:val="00301A8B"/>
    <w:rsid w:val="003066FE"/>
    <w:rsid w:val="003171C3"/>
    <w:rsid w:val="003221EF"/>
    <w:rsid w:val="003227BD"/>
    <w:rsid w:val="00330978"/>
    <w:rsid w:val="00331134"/>
    <w:rsid w:val="003314F2"/>
    <w:rsid w:val="0034261F"/>
    <w:rsid w:val="003529F7"/>
    <w:rsid w:val="00354014"/>
    <w:rsid w:val="00363871"/>
    <w:rsid w:val="00376727"/>
    <w:rsid w:val="00377BCC"/>
    <w:rsid w:val="00382437"/>
    <w:rsid w:val="003830A0"/>
    <w:rsid w:val="00383394"/>
    <w:rsid w:val="00383C7E"/>
    <w:rsid w:val="00385ABD"/>
    <w:rsid w:val="00392D17"/>
    <w:rsid w:val="003958E9"/>
    <w:rsid w:val="003A41E3"/>
    <w:rsid w:val="003A6C40"/>
    <w:rsid w:val="003B7069"/>
    <w:rsid w:val="003C5886"/>
    <w:rsid w:val="003D0FF0"/>
    <w:rsid w:val="003D2114"/>
    <w:rsid w:val="003E2526"/>
    <w:rsid w:val="003E5A4E"/>
    <w:rsid w:val="003E69EE"/>
    <w:rsid w:val="003E7220"/>
    <w:rsid w:val="003F7A5C"/>
    <w:rsid w:val="00403C51"/>
    <w:rsid w:val="00406E5B"/>
    <w:rsid w:val="00415E42"/>
    <w:rsid w:val="004224BB"/>
    <w:rsid w:val="0043103F"/>
    <w:rsid w:val="00431873"/>
    <w:rsid w:val="00434516"/>
    <w:rsid w:val="00446E65"/>
    <w:rsid w:val="004518D7"/>
    <w:rsid w:val="00454295"/>
    <w:rsid w:val="004625C1"/>
    <w:rsid w:val="00464955"/>
    <w:rsid w:val="004675BA"/>
    <w:rsid w:val="00473D7B"/>
    <w:rsid w:val="00476A26"/>
    <w:rsid w:val="00477920"/>
    <w:rsid w:val="004806FB"/>
    <w:rsid w:val="00482706"/>
    <w:rsid w:val="004924EF"/>
    <w:rsid w:val="004928D5"/>
    <w:rsid w:val="004930E0"/>
    <w:rsid w:val="00497E8A"/>
    <w:rsid w:val="004A17AC"/>
    <w:rsid w:val="004A2383"/>
    <w:rsid w:val="004A2620"/>
    <w:rsid w:val="004A6004"/>
    <w:rsid w:val="004A6DC0"/>
    <w:rsid w:val="004C2EDF"/>
    <w:rsid w:val="004C6659"/>
    <w:rsid w:val="004D3976"/>
    <w:rsid w:val="004E3E7A"/>
    <w:rsid w:val="004E3FCA"/>
    <w:rsid w:val="004E46F0"/>
    <w:rsid w:val="004F51DC"/>
    <w:rsid w:val="004F5F72"/>
    <w:rsid w:val="004F63CC"/>
    <w:rsid w:val="005013C2"/>
    <w:rsid w:val="00504C50"/>
    <w:rsid w:val="00507313"/>
    <w:rsid w:val="005158C1"/>
    <w:rsid w:val="00522C8B"/>
    <w:rsid w:val="00524152"/>
    <w:rsid w:val="00530B50"/>
    <w:rsid w:val="0053260C"/>
    <w:rsid w:val="005507CC"/>
    <w:rsid w:val="005517AD"/>
    <w:rsid w:val="00556337"/>
    <w:rsid w:val="00564969"/>
    <w:rsid w:val="00565178"/>
    <w:rsid w:val="005718B5"/>
    <w:rsid w:val="00572028"/>
    <w:rsid w:val="00575E9E"/>
    <w:rsid w:val="00583736"/>
    <w:rsid w:val="00593BC8"/>
    <w:rsid w:val="005A0D52"/>
    <w:rsid w:val="005A27C3"/>
    <w:rsid w:val="005B211B"/>
    <w:rsid w:val="005B33DD"/>
    <w:rsid w:val="005B6DBC"/>
    <w:rsid w:val="005B72CC"/>
    <w:rsid w:val="005D23ED"/>
    <w:rsid w:val="005D33CD"/>
    <w:rsid w:val="005E17AD"/>
    <w:rsid w:val="005E5EF2"/>
    <w:rsid w:val="005E72FE"/>
    <w:rsid w:val="005F2957"/>
    <w:rsid w:val="005F7182"/>
    <w:rsid w:val="006014F1"/>
    <w:rsid w:val="00606ECC"/>
    <w:rsid w:val="00607713"/>
    <w:rsid w:val="00613B79"/>
    <w:rsid w:val="006157D9"/>
    <w:rsid w:val="006315C3"/>
    <w:rsid w:val="00632540"/>
    <w:rsid w:val="00644E7B"/>
    <w:rsid w:val="0065526B"/>
    <w:rsid w:val="00655BF3"/>
    <w:rsid w:val="00663242"/>
    <w:rsid w:val="006646F3"/>
    <w:rsid w:val="006800D8"/>
    <w:rsid w:val="0068054E"/>
    <w:rsid w:val="00683AC1"/>
    <w:rsid w:val="006915C6"/>
    <w:rsid w:val="00694485"/>
    <w:rsid w:val="0069635C"/>
    <w:rsid w:val="00697BFB"/>
    <w:rsid w:val="006A7736"/>
    <w:rsid w:val="006A7832"/>
    <w:rsid w:val="006B2FD4"/>
    <w:rsid w:val="006B4B28"/>
    <w:rsid w:val="006B650A"/>
    <w:rsid w:val="006C2E5B"/>
    <w:rsid w:val="006C50D0"/>
    <w:rsid w:val="006D0B9F"/>
    <w:rsid w:val="006D3F1E"/>
    <w:rsid w:val="006F2007"/>
    <w:rsid w:val="006F46F3"/>
    <w:rsid w:val="006F6803"/>
    <w:rsid w:val="0072278D"/>
    <w:rsid w:val="00723DAA"/>
    <w:rsid w:val="007257ED"/>
    <w:rsid w:val="00737881"/>
    <w:rsid w:val="0074343F"/>
    <w:rsid w:val="007500E8"/>
    <w:rsid w:val="007506F3"/>
    <w:rsid w:val="00752D06"/>
    <w:rsid w:val="00755F1A"/>
    <w:rsid w:val="00764C38"/>
    <w:rsid w:val="00767C71"/>
    <w:rsid w:val="0077186E"/>
    <w:rsid w:val="00773920"/>
    <w:rsid w:val="00777A3D"/>
    <w:rsid w:val="0078070C"/>
    <w:rsid w:val="0078120B"/>
    <w:rsid w:val="00791093"/>
    <w:rsid w:val="007979F9"/>
    <w:rsid w:val="007C198A"/>
    <w:rsid w:val="007C5434"/>
    <w:rsid w:val="007D3C91"/>
    <w:rsid w:val="007D5AF8"/>
    <w:rsid w:val="007D6C89"/>
    <w:rsid w:val="007E03DA"/>
    <w:rsid w:val="007E1DF4"/>
    <w:rsid w:val="007E39DB"/>
    <w:rsid w:val="007E4501"/>
    <w:rsid w:val="007E671A"/>
    <w:rsid w:val="008051FB"/>
    <w:rsid w:val="00814635"/>
    <w:rsid w:val="0081646B"/>
    <w:rsid w:val="0082160C"/>
    <w:rsid w:val="00832681"/>
    <w:rsid w:val="0083386F"/>
    <w:rsid w:val="0083662C"/>
    <w:rsid w:val="00842CD2"/>
    <w:rsid w:val="0084644A"/>
    <w:rsid w:val="00847552"/>
    <w:rsid w:val="0085308F"/>
    <w:rsid w:val="008669F3"/>
    <w:rsid w:val="0087320F"/>
    <w:rsid w:val="00876C80"/>
    <w:rsid w:val="00887B46"/>
    <w:rsid w:val="008A3E06"/>
    <w:rsid w:val="008A4D5A"/>
    <w:rsid w:val="008B07B2"/>
    <w:rsid w:val="008B74EC"/>
    <w:rsid w:val="008D6F05"/>
    <w:rsid w:val="008E0B50"/>
    <w:rsid w:val="008E0E5D"/>
    <w:rsid w:val="008E5312"/>
    <w:rsid w:val="008F1547"/>
    <w:rsid w:val="008F4ACA"/>
    <w:rsid w:val="008F4C54"/>
    <w:rsid w:val="008F508C"/>
    <w:rsid w:val="008F6F6E"/>
    <w:rsid w:val="00902EFC"/>
    <w:rsid w:val="00904BF9"/>
    <w:rsid w:val="00906AE6"/>
    <w:rsid w:val="00921E81"/>
    <w:rsid w:val="00923C71"/>
    <w:rsid w:val="0092577E"/>
    <w:rsid w:val="00927FA9"/>
    <w:rsid w:val="009443F8"/>
    <w:rsid w:val="0094698B"/>
    <w:rsid w:val="00952053"/>
    <w:rsid w:val="00971EAA"/>
    <w:rsid w:val="00972FFD"/>
    <w:rsid w:val="00980652"/>
    <w:rsid w:val="00982B06"/>
    <w:rsid w:val="009857C5"/>
    <w:rsid w:val="009933DD"/>
    <w:rsid w:val="00995C73"/>
    <w:rsid w:val="009A7440"/>
    <w:rsid w:val="009B26DB"/>
    <w:rsid w:val="009C5ED5"/>
    <w:rsid w:val="009C5EF5"/>
    <w:rsid w:val="009C74C8"/>
    <w:rsid w:val="009D3AD6"/>
    <w:rsid w:val="009D590E"/>
    <w:rsid w:val="009D5A91"/>
    <w:rsid w:val="009E264F"/>
    <w:rsid w:val="009E43DB"/>
    <w:rsid w:val="009E764C"/>
    <w:rsid w:val="009F027C"/>
    <w:rsid w:val="00A00652"/>
    <w:rsid w:val="00A07772"/>
    <w:rsid w:val="00A10A7F"/>
    <w:rsid w:val="00A20363"/>
    <w:rsid w:val="00A2494E"/>
    <w:rsid w:val="00A2779E"/>
    <w:rsid w:val="00A33C1B"/>
    <w:rsid w:val="00A408BF"/>
    <w:rsid w:val="00A4384D"/>
    <w:rsid w:val="00A4577A"/>
    <w:rsid w:val="00A558D5"/>
    <w:rsid w:val="00A640F9"/>
    <w:rsid w:val="00A649E6"/>
    <w:rsid w:val="00A733C0"/>
    <w:rsid w:val="00A82882"/>
    <w:rsid w:val="00A8498F"/>
    <w:rsid w:val="00AB43A3"/>
    <w:rsid w:val="00AC0ECE"/>
    <w:rsid w:val="00AD2B32"/>
    <w:rsid w:val="00AE0EEB"/>
    <w:rsid w:val="00AE291B"/>
    <w:rsid w:val="00AE3D68"/>
    <w:rsid w:val="00AE49A2"/>
    <w:rsid w:val="00AF5CB1"/>
    <w:rsid w:val="00AF6CDE"/>
    <w:rsid w:val="00B0049C"/>
    <w:rsid w:val="00B0066D"/>
    <w:rsid w:val="00B11DCE"/>
    <w:rsid w:val="00B145C6"/>
    <w:rsid w:val="00B334F5"/>
    <w:rsid w:val="00B36835"/>
    <w:rsid w:val="00B44844"/>
    <w:rsid w:val="00B467B9"/>
    <w:rsid w:val="00B53610"/>
    <w:rsid w:val="00B63450"/>
    <w:rsid w:val="00B74883"/>
    <w:rsid w:val="00B77A5F"/>
    <w:rsid w:val="00B83AA4"/>
    <w:rsid w:val="00B907C8"/>
    <w:rsid w:val="00B91F8C"/>
    <w:rsid w:val="00BA0095"/>
    <w:rsid w:val="00BB7A87"/>
    <w:rsid w:val="00BC11E3"/>
    <w:rsid w:val="00BC7583"/>
    <w:rsid w:val="00BD188E"/>
    <w:rsid w:val="00BD5DFE"/>
    <w:rsid w:val="00BD616B"/>
    <w:rsid w:val="00BE5916"/>
    <w:rsid w:val="00BF04BC"/>
    <w:rsid w:val="00BF762F"/>
    <w:rsid w:val="00C11857"/>
    <w:rsid w:val="00C130DC"/>
    <w:rsid w:val="00C133ED"/>
    <w:rsid w:val="00C16D01"/>
    <w:rsid w:val="00C17149"/>
    <w:rsid w:val="00C22B22"/>
    <w:rsid w:val="00C40AB2"/>
    <w:rsid w:val="00C43820"/>
    <w:rsid w:val="00C50FA0"/>
    <w:rsid w:val="00C514A3"/>
    <w:rsid w:val="00C74688"/>
    <w:rsid w:val="00C84451"/>
    <w:rsid w:val="00C85A9F"/>
    <w:rsid w:val="00C869F5"/>
    <w:rsid w:val="00C90CD5"/>
    <w:rsid w:val="00C97446"/>
    <w:rsid w:val="00C97DDA"/>
    <w:rsid w:val="00CA6EE9"/>
    <w:rsid w:val="00CB3C45"/>
    <w:rsid w:val="00CB6827"/>
    <w:rsid w:val="00CB7E43"/>
    <w:rsid w:val="00CC31AB"/>
    <w:rsid w:val="00CC4C2D"/>
    <w:rsid w:val="00CE0AF1"/>
    <w:rsid w:val="00CE5D02"/>
    <w:rsid w:val="00D00FAD"/>
    <w:rsid w:val="00D06159"/>
    <w:rsid w:val="00D137E9"/>
    <w:rsid w:val="00D13A48"/>
    <w:rsid w:val="00D16C10"/>
    <w:rsid w:val="00D236F1"/>
    <w:rsid w:val="00D23743"/>
    <w:rsid w:val="00D2417F"/>
    <w:rsid w:val="00D245BE"/>
    <w:rsid w:val="00D255F2"/>
    <w:rsid w:val="00D25D5D"/>
    <w:rsid w:val="00D30259"/>
    <w:rsid w:val="00D31B43"/>
    <w:rsid w:val="00D46338"/>
    <w:rsid w:val="00D61AAC"/>
    <w:rsid w:val="00D7091B"/>
    <w:rsid w:val="00D7106F"/>
    <w:rsid w:val="00D71C62"/>
    <w:rsid w:val="00D74493"/>
    <w:rsid w:val="00D82216"/>
    <w:rsid w:val="00D87979"/>
    <w:rsid w:val="00D9078E"/>
    <w:rsid w:val="00DA7351"/>
    <w:rsid w:val="00DB1EEE"/>
    <w:rsid w:val="00DB7A78"/>
    <w:rsid w:val="00DC41DF"/>
    <w:rsid w:val="00DC49B7"/>
    <w:rsid w:val="00DD1A4A"/>
    <w:rsid w:val="00DD1F09"/>
    <w:rsid w:val="00DD396F"/>
    <w:rsid w:val="00DD405F"/>
    <w:rsid w:val="00DE463A"/>
    <w:rsid w:val="00DF0B28"/>
    <w:rsid w:val="00DF1132"/>
    <w:rsid w:val="00DF5487"/>
    <w:rsid w:val="00E04DA9"/>
    <w:rsid w:val="00E06E0A"/>
    <w:rsid w:val="00E1530C"/>
    <w:rsid w:val="00E23452"/>
    <w:rsid w:val="00E23EAB"/>
    <w:rsid w:val="00E32042"/>
    <w:rsid w:val="00E422FC"/>
    <w:rsid w:val="00E54E49"/>
    <w:rsid w:val="00E70A81"/>
    <w:rsid w:val="00E7680E"/>
    <w:rsid w:val="00E77B52"/>
    <w:rsid w:val="00E82858"/>
    <w:rsid w:val="00E92482"/>
    <w:rsid w:val="00E94697"/>
    <w:rsid w:val="00EA2570"/>
    <w:rsid w:val="00EA3D7D"/>
    <w:rsid w:val="00EC69D6"/>
    <w:rsid w:val="00ED3C52"/>
    <w:rsid w:val="00ED5B66"/>
    <w:rsid w:val="00ED7104"/>
    <w:rsid w:val="00ED754F"/>
    <w:rsid w:val="00F119C5"/>
    <w:rsid w:val="00F2125D"/>
    <w:rsid w:val="00F22B6C"/>
    <w:rsid w:val="00F32D15"/>
    <w:rsid w:val="00F40FE6"/>
    <w:rsid w:val="00F44B52"/>
    <w:rsid w:val="00F44E8A"/>
    <w:rsid w:val="00F45A3F"/>
    <w:rsid w:val="00F52EC8"/>
    <w:rsid w:val="00F60026"/>
    <w:rsid w:val="00F62859"/>
    <w:rsid w:val="00F64201"/>
    <w:rsid w:val="00F65ADF"/>
    <w:rsid w:val="00F8001A"/>
    <w:rsid w:val="00F8530A"/>
    <w:rsid w:val="00F957C8"/>
    <w:rsid w:val="00F979DE"/>
    <w:rsid w:val="00FB5099"/>
    <w:rsid w:val="00FC0593"/>
    <w:rsid w:val="00FC1901"/>
    <w:rsid w:val="00FC2628"/>
    <w:rsid w:val="00FC2BEE"/>
    <w:rsid w:val="00FD05F9"/>
    <w:rsid w:val="00FD1B22"/>
    <w:rsid w:val="00FD259F"/>
    <w:rsid w:val="00FD679C"/>
    <w:rsid w:val="00FE0283"/>
    <w:rsid w:val="00FE2D87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0B50"/>
  </w:style>
  <w:style w:type="paragraph" w:styleId="1">
    <w:name w:val="heading 1"/>
    <w:basedOn w:val="a1"/>
    <w:next w:val="a1"/>
    <w:link w:val="10"/>
    <w:qFormat/>
    <w:rsid w:val="00A733C0"/>
    <w:pPr>
      <w:keepNext/>
      <w:spacing w:after="0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A733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1"/>
    <w:next w:val="a1"/>
    <w:link w:val="30"/>
    <w:qFormat/>
    <w:rsid w:val="00A733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A733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733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733C0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5"/>
      <w:szCs w:val="25"/>
    </w:rPr>
  </w:style>
  <w:style w:type="paragraph" w:styleId="7">
    <w:name w:val="heading 7"/>
    <w:basedOn w:val="a1"/>
    <w:next w:val="a1"/>
    <w:link w:val="70"/>
    <w:uiPriority w:val="99"/>
    <w:qFormat/>
    <w:rsid w:val="00A733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733C0"/>
    <w:pPr>
      <w:keepNext/>
      <w:suppressAutoHyphens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9">
    <w:name w:val="heading 9"/>
    <w:basedOn w:val="a1"/>
    <w:next w:val="a1"/>
    <w:link w:val="90"/>
    <w:uiPriority w:val="99"/>
    <w:qFormat/>
    <w:rsid w:val="00A733C0"/>
    <w:pPr>
      <w:keepNext/>
      <w:suppressAutoHyphens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1"/>
    <w:uiPriority w:val="34"/>
    <w:qFormat/>
    <w:rsid w:val="003A6C40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2494E"/>
  </w:style>
  <w:style w:type="paragraph" w:styleId="a8">
    <w:name w:val="footer"/>
    <w:basedOn w:val="a1"/>
    <w:link w:val="a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2494E"/>
  </w:style>
  <w:style w:type="table" w:styleId="aa">
    <w:name w:val="Table Grid"/>
    <w:basedOn w:val="a3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2"/>
    <w:link w:val="2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2"/>
    <w:link w:val="3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2"/>
    <w:link w:val="4"/>
    <w:rsid w:val="00A733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733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A733C0"/>
    <w:rPr>
      <w:rFonts w:ascii="Times New Roman" w:eastAsia="Times New Roman" w:hAnsi="Times New Roman" w:cs="Times New Roman"/>
      <w:b/>
      <w:color w:val="000000"/>
      <w:sz w:val="25"/>
      <w:szCs w:val="25"/>
    </w:rPr>
  </w:style>
  <w:style w:type="character" w:customStyle="1" w:styleId="70">
    <w:name w:val="Заголовок 7 Знак"/>
    <w:basedOn w:val="a2"/>
    <w:link w:val="7"/>
    <w:uiPriority w:val="99"/>
    <w:rsid w:val="00A733C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A733C0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0">
    <w:name w:val="Заголовок 9 Знак"/>
    <w:basedOn w:val="a2"/>
    <w:link w:val="9"/>
    <w:uiPriority w:val="99"/>
    <w:rsid w:val="00A733C0"/>
    <w:rPr>
      <w:rFonts w:ascii="Times New Roman" w:eastAsia="Times New Roman" w:hAnsi="Times New Roman" w:cs="Times New Roman"/>
      <w:b/>
      <w:sz w:val="26"/>
      <w:szCs w:val="26"/>
    </w:rPr>
  </w:style>
  <w:style w:type="paragraph" w:styleId="ab">
    <w:name w:val="Block Text"/>
    <w:basedOn w:val="a1"/>
    <w:rsid w:val="00A733C0"/>
    <w:pPr>
      <w:tabs>
        <w:tab w:val="left" w:pos="3780"/>
      </w:tabs>
      <w:spacing w:after="0" w:line="240" w:lineRule="auto"/>
      <w:ind w:left="540" w:right="521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с отступом Знак"/>
    <w:basedOn w:val="a2"/>
    <w:link w:val="ac"/>
    <w:uiPriority w:val="99"/>
    <w:rsid w:val="00A733C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uiPriority w:val="99"/>
    <w:rsid w:val="00A733C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733C0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e">
    <w:name w:val="Body Text"/>
    <w:basedOn w:val="a1"/>
    <w:link w:val="af"/>
    <w:uiPriority w:val="99"/>
    <w:rsid w:val="00A733C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Основной текст Знак"/>
    <w:basedOn w:val="a2"/>
    <w:link w:val="ae"/>
    <w:uiPriority w:val="99"/>
    <w:rsid w:val="00A733C0"/>
    <w:rPr>
      <w:rFonts w:ascii="Times New Roman" w:eastAsia="Times New Roman" w:hAnsi="Times New Roman" w:cs="Times New Roman"/>
      <w:szCs w:val="24"/>
    </w:rPr>
  </w:style>
  <w:style w:type="paragraph" w:customStyle="1" w:styleId="31">
    <w:name w:val="Стиль3"/>
    <w:basedOn w:val="a1"/>
    <w:rsid w:val="00A733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rsid w:val="00A733C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A733C0"/>
    <w:rPr>
      <w:rFonts w:ascii="Times New Roman" w:eastAsia="Times New Roman" w:hAnsi="Times New Roman" w:cs="Times New Roman"/>
      <w:sz w:val="16"/>
      <w:szCs w:val="24"/>
    </w:rPr>
  </w:style>
  <w:style w:type="paragraph" w:styleId="32">
    <w:name w:val="Body Text Indent 3"/>
    <w:basedOn w:val="a1"/>
    <w:link w:val="33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A733C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1"/>
    <w:link w:val="24"/>
    <w:uiPriority w:val="99"/>
    <w:rsid w:val="00A733C0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733C0"/>
    <w:rPr>
      <w:rFonts w:ascii="Times New Roman" w:eastAsia="Times New Roman" w:hAnsi="Times New Roman" w:cs="Times New Roman"/>
      <w:i/>
      <w:sz w:val="26"/>
      <w:szCs w:val="20"/>
    </w:rPr>
  </w:style>
  <w:style w:type="character" w:styleId="af0">
    <w:name w:val="page number"/>
    <w:basedOn w:val="a2"/>
    <w:rsid w:val="00A733C0"/>
  </w:style>
  <w:style w:type="paragraph" w:customStyle="1" w:styleId="ConsTitle">
    <w:name w:val="ConsTitle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1"/>
    <w:link w:val="af2"/>
    <w:uiPriority w:val="99"/>
    <w:qFormat/>
    <w:rsid w:val="00A733C0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2"/>
    <w:link w:val="af1"/>
    <w:uiPriority w:val="99"/>
    <w:rsid w:val="00A733C0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caption"/>
    <w:basedOn w:val="a1"/>
    <w:next w:val="a1"/>
    <w:qFormat/>
    <w:rsid w:val="00A733C0"/>
    <w:pPr>
      <w:spacing w:after="0" w:line="240" w:lineRule="auto"/>
      <w:ind w:left="7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A733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A733C0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alloon Text"/>
    <w:basedOn w:val="a1"/>
    <w:link w:val="af5"/>
    <w:uiPriority w:val="99"/>
    <w:semiHidden/>
    <w:rsid w:val="00A733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733C0"/>
    <w:rPr>
      <w:rFonts w:ascii="Tahoma" w:eastAsia="Times New Roman" w:hAnsi="Tahoma" w:cs="Times New Roman"/>
      <w:sz w:val="16"/>
      <w:szCs w:val="16"/>
    </w:rPr>
  </w:style>
  <w:style w:type="paragraph" w:styleId="af6">
    <w:name w:val="footnote text"/>
    <w:basedOn w:val="a1"/>
    <w:link w:val="af7"/>
    <w:semiHidden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semiHidden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733C0"/>
    <w:rPr>
      <w:vertAlign w:val="superscript"/>
    </w:rPr>
  </w:style>
  <w:style w:type="character" w:styleId="af9">
    <w:name w:val="endnote reference"/>
    <w:semiHidden/>
    <w:rsid w:val="00A733C0"/>
    <w:rPr>
      <w:vertAlign w:val="superscript"/>
    </w:rPr>
  </w:style>
  <w:style w:type="paragraph" w:customStyle="1" w:styleId="210">
    <w:name w:val="Основной текст с отступом 21"/>
    <w:basedOn w:val="a1"/>
    <w:rsid w:val="00A733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A733C0"/>
  </w:style>
  <w:style w:type="character" w:customStyle="1" w:styleId="afa">
    <w:name w:val="Гипертекстовая ссылка"/>
    <w:uiPriority w:val="99"/>
    <w:rsid w:val="00A733C0"/>
    <w:rPr>
      <w:rFonts w:cs="Times New Roman"/>
      <w:color w:val="008000"/>
    </w:rPr>
  </w:style>
  <w:style w:type="character" w:styleId="afb">
    <w:name w:val="Hyperlink"/>
    <w:unhideWhenUsed/>
    <w:rsid w:val="00A733C0"/>
    <w:rPr>
      <w:color w:val="0000FF"/>
      <w:u w:val="single"/>
    </w:rPr>
  </w:style>
  <w:style w:type="character" w:customStyle="1" w:styleId="211">
    <w:name w:val="Основной текст 2 Знак1"/>
    <w:uiPriority w:val="99"/>
    <w:semiHidden/>
    <w:rsid w:val="00A733C0"/>
    <w:rPr>
      <w:sz w:val="24"/>
      <w:szCs w:val="24"/>
    </w:rPr>
  </w:style>
  <w:style w:type="character" w:customStyle="1" w:styleId="afc">
    <w:name w:val="Схема документа Знак"/>
    <w:link w:val="afd"/>
    <w:uiPriority w:val="99"/>
    <w:rsid w:val="00A733C0"/>
    <w:rPr>
      <w:sz w:val="2"/>
      <w:szCs w:val="2"/>
      <w:shd w:val="clear" w:color="auto" w:fill="000080"/>
    </w:rPr>
  </w:style>
  <w:style w:type="paragraph" w:styleId="afd">
    <w:name w:val="Document Map"/>
    <w:basedOn w:val="a1"/>
    <w:link w:val="afc"/>
    <w:uiPriority w:val="99"/>
    <w:unhideWhenUsed/>
    <w:rsid w:val="00A733C0"/>
    <w:pPr>
      <w:shd w:val="clear" w:color="auto" w:fill="000080"/>
      <w:spacing w:after="0" w:line="240" w:lineRule="auto"/>
    </w:pPr>
    <w:rPr>
      <w:sz w:val="2"/>
      <w:szCs w:val="2"/>
    </w:rPr>
  </w:style>
  <w:style w:type="character" w:customStyle="1" w:styleId="13">
    <w:name w:val="Схема документа Знак1"/>
    <w:basedOn w:val="a2"/>
    <w:uiPriority w:val="99"/>
    <w:rsid w:val="00A733C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 Знак"/>
    <w:link w:val="BodyTextIndentChar0"/>
    <w:locked/>
    <w:rsid w:val="00A733C0"/>
    <w:rPr>
      <w:sz w:val="24"/>
      <w:szCs w:val="24"/>
    </w:rPr>
  </w:style>
  <w:style w:type="paragraph" w:customStyle="1" w:styleId="BodyTextIndentChar0">
    <w:name w:val="Body Text Indent Char"/>
    <w:basedOn w:val="a1"/>
    <w:link w:val="BodyTextIndentChar"/>
    <w:rsid w:val="00A733C0"/>
    <w:pPr>
      <w:spacing w:after="0" w:line="240" w:lineRule="auto"/>
      <w:ind w:firstLine="702"/>
      <w:jc w:val="both"/>
    </w:pPr>
    <w:rPr>
      <w:sz w:val="24"/>
      <w:szCs w:val="24"/>
    </w:rPr>
  </w:style>
  <w:style w:type="paragraph" w:customStyle="1" w:styleId="BodyTextIndent31">
    <w:name w:val="Body Text Indent 31"/>
    <w:basedOn w:val="a1"/>
    <w:uiPriority w:val="99"/>
    <w:rsid w:val="00A733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умерованный абзац"/>
    <w:uiPriority w:val="99"/>
    <w:rsid w:val="00A733C0"/>
    <w:pPr>
      <w:numPr>
        <w:numId w:val="2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ЭЭГ"/>
    <w:basedOn w:val="a1"/>
    <w:uiPriority w:val="99"/>
    <w:rsid w:val="00A733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простой"/>
    <w:basedOn w:val="a1"/>
    <w:uiPriority w:val="99"/>
    <w:rsid w:val="00A733C0"/>
    <w:pPr>
      <w:numPr>
        <w:numId w:val="28"/>
      </w:numPr>
      <w:tabs>
        <w:tab w:val="clear" w:pos="1571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1"/>
    <w:autoRedefine/>
    <w:uiPriority w:val="99"/>
    <w:rsid w:val="00A733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 Знак Знак Знак Знак Знак Знак Знак Знак Знак Знак Знак Знак1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 Знак Знак Знак Знак Знак1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spacing0">
    <w:name w:val="msonospacing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1"/>
    <w:uiPriority w:val="99"/>
    <w:rsid w:val="00A733C0"/>
    <w:pPr>
      <w:spacing w:after="0" w:line="240" w:lineRule="auto"/>
      <w:ind w:firstLine="70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5">
    <w:name w:val="Основной текст_"/>
    <w:link w:val="17"/>
    <w:locked/>
    <w:rsid w:val="00A733C0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1"/>
    <w:link w:val="aff5"/>
    <w:rsid w:val="00A733C0"/>
    <w:pPr>
      <w:shd w:val="clear" w:color="auto" w:fill="FFFFFF"/>
      <w:spacing w:after="0" w:line="319" w:lineRule="exact"/>
      <w:jc w:val="both"/>
    </w:pPr>
    <w:rPr>
      <w:sz w:val="27"/>
      <w:szCs w:val="27"/>
    </w:rPr>
  </w:style>
  <w:style w:type="paragraph" w:customStyle="1" w:styleId="18">
    <w:name w:val="Абзац списка1"/>
    <w:basedOn w:val="a1"/>
    <w:uiPriority w:val="99"/>
    <w:rsid w:val="00A733C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enu3br">
    <w:name w:val="menu3br"/>
    <w:rsid w:val="00A733C0"/>
    <w:rPr>
      <w:rFonts w:ascii="Times New Roman" w:hAnsi="Times New Roman" w:cs="Times New Roman" w:hint="default"/>
    </w:rPr>
  </w:style>
  <w:style w:type="character" w:customStyle="1" w:styleId="aff7">
    <w:name w:val="Знак"/>
    <w:rsid w:val="00A733C0"/>
    <w:rPr>
      <w:sz w:val="24"/>
      <w:szCs w:val="24"/>
    </w:rPr>
  </w:style>
  <w:style w:type="character" w:customStyle="1" w:styleId="hlnormal">
    <w:name w:val="hlnormal"/>
    <w:rsid w:val="00A733C0"/>
  </w:style>
  <w:style w:type="character" w:customStyle="1" w:styleId="FontStyle11">
    <w:name w:val="Font Style11"/>
    <w:uiPriority w:val="99"/>
    <w:rsid w:val="00A733C0"/>
    <w:rPr>
      <w:rFonts w:ascii="Courier New" w:hAnsi="Courier New" w:cs="Courier New" w:hint="default"/>
      <w:sz w:val="20"/>
      <w:szCs w:val="20"/>
    </w:rPr>
  </w:style>
  <w:style w:type="character" w:customStyle="1" w:styleId="apple-converted-space">
    <w:name w:val="apple-converted-space"/>
    <w:rsid w:val="00A733C0"/>
  </w:style>
  <w:style w:type="paragraph" w:customStyle="1" w:styleId="aff8">
    <w:name w:val="Нормальный (таблица)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5">
    <w:name w:val="Сетка таблицы2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73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rmal (Web)"/>
    <w:basedOn w:val="a1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rsid w:val="00A733C0"/>
    <w:rPr>
      <w:sz w:val="16"/>
      <w:szCs w:val="16"/>
    </w:rPr>
  </w:style>
  <w:style w:type="paragraph" w:styleId="affc">
    <w:name w:val="annotation text"/>
    <w:basedOn w:val="a1"/>
    <w:link w:val="affd"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A733C0"/>
    <w:rPr>
      <w:b/>
      <w:bCs/>
    </w:rPr>
  </w:style>
  <w:style w:type="character" w:customStyle="1" w:styleId="afff">
    <w:name w:val="Тема примечания Знак"/>
    <w:basedOn w:val="affd"/>
    <w:link w:val="affe"/>
    <w:rsid w:val="00A73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AD255FE9C8C510286BB929547E98A0D1272D8B9BFFDE467C45EE81AEA1B430E3C6C991F36AZ3d0A" TargetMode="External"/><Relationship Id="rId18" Type="http://schemas.openxmlformats.org/officeDocument/2006/relationships/hyperlink" Target="consultantplus://offline/ref=69AD255FE9C8C510286BB929547E98A0D1272D8B9BFFDE467C45EE81AEA1B430E3C6C993F36A3DAFZ3d4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3F36A3DAFZ3d4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AD255FE9C8C510286BB929547E98A0D1272D8B9BFFDE467C45EE81AEA1B430E3C6C993F36A3DAFZ3d4A" TargetMode="External"/><Relationship Id="rId17" Type="http://schemas.openxmlformats.org/officeDocument/2006/relationships/hyperlink" Target="consultantplus://offline/ref=69AD255FE9C8C510286BB929547E98A0D1272D8B9BFFDE467C45EE81AEA1B430E3C6C997F663Z3dBA" TargetMode="External"/><Relationship Id="rId25" Type="http://schemas.openxmlformats.org/officeDocument/2006/relationships/hyperlink" Target="consultantplus://offline/ref=69AD255FE9C8C510286BB929547E98A0D1272D8B9BFFDE467C45EE81AEA1B430E3C6C993F36A3DAFZ3d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1F36AZ3d0A" TargetMode="External"/><Relationship Id="rId20" Type="http://schemas.openxmlformats.org/officeDocument/2006/relationships/hyperlink" Target="consultantplus://offline/ref=69AD255FE9C8C510286BB929547E98A0D1272D8B9BFFDE467C45EE81AEA1B430E3C6C997F663Z3dB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AD255FE9C8C510286BB929547E98A0D1272D8B9BFFDE467C45EE81AEA1B430E3C6C997F663Z3dBA" TargetMode="External"/><Relationship Id="rId24" Type="http://schemas.openxmlformats.org/officeDocument/2006/relationships/hyperlink" Target="consultantplus://offline/ref=69AD255FE9C8C510286BB929547E98A0D1272D8B9BFFDE467C45EE81AEA1B430E3C6C997F663Z3d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AD255FE9C8C510286BB929547E98A0D1272D8B9BFFDE467C45EE81AEA1B430E3C6C993F36A3DAFZ3d4A" TargetMode="External"/><Relationship Id="rId23" Type="http://schemas.openxmlformats.org/officeDocument/2006/relationships/hyperlink" Target="consultantplus://offline/ref=69AD255FE9C8C510286BB929547E98A0D1272D8B9BFFDE467C45EE81AEA1B430E3C6C991F36AZ3d0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10" Type="http://schemas.openxmlformats.org/officeDocument/2006/relationships/hyperlink" Target="consultantplus://offline/ref=69AD255FE9C8C510286BB929547E98A0D1272D8B9BFFDE467C45EE81AEA1B430E3C6C991F36AZ3d0A" TargetMode="External"/><Relationship Id="rId19" Type="http://schemas.openxmlformats.org/officeDocument/2006/relationships/hyperlink" Target="consultantplus://offline/ref=69AD255FE9C8C510286BB929547E98A0D1272D8B9BFFDE467C45EE81AEA1B430E3C6C991F36AZ3d0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7F663Z3dBA" TargetMode="External"/><Relationship Id="rId22" Type="http://schemas.openxmlformats.org/officeDocument/2006/relationships/hyperlink" Target="consultantplus://offline/ref=69AD255FE9C8C510286BB929547E98A0D1272D8B9BFFDE467C45EE81AEA1B430E3C6C991F36AZ3d0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13FC-C179-4036-AA16-6B062855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28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Орготдел</cp:lastModifiedBy>
  <cp:revision>15</cp:revision>
  <cp:lastPrinted>2018-07-27T04:43:00Z</cp:lastPrinted>
  <dcterms:created xsi:type="dcterms:W3CDTF">2018-04-10T01:46:00Z</dcterms:created>
  <dcterms:modified xsi:type="dcterms:W3CDTF">2018-08-01T22:25:00Z</dcterms:modified>
</cp:coreProperties>
</file>