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62" w:rsidRDefault="0088245B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01DF" w:rsidRDefault="007A01DF" w:rsidP="007A01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«РАБОЧИЙ ПОСЕЛОК ЧЕГДОМЫН»</w:t>
      </w: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DF" w:rsidRDefault="007A01DF" w:rsidP="007A0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83C7E" w:rsidRDefault="00383C7E" w:rsidP="007A01DF">
      <w:pPr>
        <w:tabs>
          <w:tab w:val="left" w:pos="30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7A01DF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27.10.2016 № 240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E7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информации по исполнению бюджета</w:t>
      </w:r>
    </w:p>
    <w:p w:rsidR="00383C7E" w:rsidRDefault="00383C7E" w:rsidP="00E7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посёлок </w:t>
      </w:r>
    </w:p>
    <w:p w:rsidR="00383C7E" w:rsidRDefault="00383C7E" w:rsidP="00E7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Чегдомын» за   </w:t>
      </w:r>
      <w:r w:rsidR="002A614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61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83C7E" w:rsidRDefault="00E77EF1" w:rsidP="00E77EF1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83C7E">
        <w:rPr>
          <w:rFonts w:ascii="Times New Roman" w:hAnsi="Times New Roman" w:cs="Times New Roman"/>
          <w:sz w:val="28"/>
          <w:szCs w:val="28"/>
        </w:rPr>
        <w:t>На основании  п.2,ч.1,ст.20 Устава городского поселения «Рабочий посёлок Чегдомын»,</w:t>
      </w:r>
      <w:r w:rsidR="00383C7E" w:rsidRPr="00383C7E">
        <w:rPr>
          <w:rFonts w:ascii="Times New Roman" w:hAnsi="Times New Roman" w:cs="Times New Roman"/>
          <w:sz w:val="28"/>
          <w:szCs w:val="28"/>
        </w:rPr>
        <w:t xml:space="preserve"> </w:t>
      </w:r>
      <w:r w:rsidR="00383C7E">
        <w:rPr>
          <w:rFonts w:ascii="Times New Roman" w:hAnsi="Times New Roman" w:cs="Times New Roman"/>
          <w:sz w:val="28"/>
          <w:szCs w:val="28"/>
        </w:rPr>
        <w:t>в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8" w:history="1">
        <w:r w:rsidR="00383C7E" w:rsidRPr="003A6C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83C7E" w:rsidRPr="003A6C40">
        <w:rPr>
          <w:rFonts w:ascii="Times New Roman" w:hAnsi="Times New Roman" w:cs="Times New Roman"/>
          <w:sz w:val="28"/>
          <w:szCs w:val="28"/>
        </w:rPr>
        <w:t>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</w:t>
      </w:r>
      <w:r w:rsidR="00383C7E">
        <w:rPr>
          <w:rFonts w:ascii="Times New Roman" w:hAnsi="Times New Roman" w:cs="Times New Roman"/>
          <w:sz w:val="28"/>
          <w:szCs w:val="28"/>
        </w:rPr>
        <w:t>, заслушав и обсудив представленную информацию по исполнению бюджета городского</w:t>
      </w:r>
      <w:proofErr w:type="gramEnd"/>
      <w:r w:rsidR="00383C7E">
        <w:rPr>
          <w:rFonts w:ascii="Times New Roman" w:hAnsi="Times New Roman" w:cs="Times New Roman"/>
          <w:sz w:val="28"/>
          <w:szCs w:val="28"/>
        </w:rPr>
        <w:t xml:space="preserve"> поселения за  </w:t>
      </w:r>
      <w:r w:rsidR="002A6140">
        <w:rPr>
          <w:rFonts w:ascii="Times New Roman" w:hAnsi="Times New Roman" w:cs="Times New Roman"/>
          <w:sz w:val="28"/>
          <w:szCs w:val="28"/>
        </w:rPr>
        <w:t>9 месяцев</w:t>
      </w:r>
      <w:r w:rsidR="00383C7E">
        <w:rPr>
          <w:rFonts w:ascii="Times New Roman" w:hAnsi="Times New Roman" w:cs="Times New Roman"/>
          <w:sz w:val="28"/>
          <w:szCs w:val="28"/>
        </w:rPr>
        <w:t xml:space="preserve"> 201</w:t>
      </w:r>
      <w:r w:rsidR="002A6140">
        <w:rPr>
          <w:rFonts w:ascii="Times New Roman" w:hAnsi="Times New Roman" w:cs="Times New Roman"/>
          <w:sz w:val="28"/>
          <w:szCs w:val="28"/>
        </w:rPr>
        <w:t>6</w:t>
      </w:r>
      <w:r w:rsidR="00383C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C7E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383C7E" w:rsidRDefault="00383C7E" w:rsidP="00383C7E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83C7E" w:rsidRPr="00E77EF1" w:rsidRDefault="00E77EF1" w:rsidP="00E7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83C7E" w:rsidRPr="00E77EF1">
        <w:rPr>
          <w:rFonts w:ascii="Times New Roman" w:hAnsi="Times New Roman" w:cs="Times New Roman"/>
          <w:bCs/>
          <w:sz w:val="28"/>
          <w:szCs w:val="28"/>
        </w:rPr>
        <w:t>1.Принять к сведению информацию п</w:t>
      </w:r>
      <w:r w:rsidR="00383C7E" w:rsidRPr="00E77EF1">
        <w:rPr>
          <w:rFonts w:ascii="Times New Roman" w:hAnsi="Times New Roman" w:cs="Times New Roman"/>
          <w:sz w:val="28"/>
          <w:szCs w:val="28"/>
        </w:rPr>
        <w:t xml:space="preserve">о исполнению бюджета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C7E" w:rsidRPr="00E77EF1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2A6140" w:rsidRPr="00E77EF1">
        <w:rPr>
          <w:rFonts w:ascii="Times New Roman" w:hAnsi="Times New Roman" w:cs="Times New Roman"/>
          <w:sz w:val="28"/>
          <w:szCs w:val="28"/>
        </w:rPr>
        <w:t>9 месяцев</w:t>
      </w:r>
      <w:r w:rsidR="00383C7E" w:rsidRPr="00E77EF1">
        <w:rPr>
          <w:rFonts w:ascii="Times New Roman" w:hAnsi="Times New Roman" w:cs="Times New Roman"/>
          <w:sz w:val="28"/>
          <w:szCs w:val="28"/>
        </w:rPr>
        <w:t xml:space="preserve"> 201</w:t>
      </w:r>
      <w:r w:rsidR="002A6140" w:rsidRPr="00E77EF1">
        <w:rPr>
          <w:rFonts w:ascii="Times New Roman" w:hAnsi="Times New Roman" w:cs="Times New Roman"/>
          <w:sz w:val="28"/>
          <w:szCs w:val="28"/>
        </w:rPr>
        <w:t>6</w:t>
      </w:r>
      <w:r w:rsidR="00383C7E" w:rsidRPr="00E77EF1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DA7351" w:rsidRDefault="00DA7351" w:rsidP="00DA73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Pr="002D502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63 981 840,34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7351" w:rsidRDefault="00DA7351" w:rsidP="00DA73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Pr="002D502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68 574 076,24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351" w:rsidRDefault="00DA7351" w:rsidP="00DA735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дефицита</w:t>
      </w:r>
      <w:r w:rsidRPr="002D50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4 592 235,90</w:t>
      </w:r>
      <w:r w:rsidRPr="002D502B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3C7E" w:rsidRPr="00F979DE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79DE">
        <w:rPr>
          <w:rFonts w:ascii="Times New Roman" w:hAnsi="Times New Roman" w:cs="Times New Roman"/>
          <w:sz w:val="28"/>
          <w:szCs w:val="28"/>
        </w:rPr>
        <w:t>следующими показателями: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1)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</w:t>
      </w:r>
      <w:hyperlink w:anchor="Par32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2) доходов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w:anchor="Par1825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3) расходов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</w:t>
      </w:r>
      <w:r w:rsidRPr="003A6C40">
        <w:rPr>
          <w:rFonts w:ascii="Times New Roman" w:hAnsi="Times New Roman" w:cs="Times New Roman"/>
          <w:sz w:val="28"/>
          <w:szCs w:val="28"/>
        </w:rPr>
        <w:lastRenderedPageBreak/>
        <w:t>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бюджетов согласно </w:t>
      </w:r>
      <w:hyperlink w:anchor="Par285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4) расходов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5AB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согласно </w:t>
      </w:r>
      <w:hyperlink w:anchor="Par853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2A6140">
        <w:t xml:space="preserve"> </w:t>
      </w:r>
      <w:r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о кодам классификации источников финансирования дефицитов бюджетов согласно </w:t>
      </w:r>
      <w:hyperlink w:anchor="Par8730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5AB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2E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55AB">
        <w:rPr>
          <w:rFonts w:ascii="Times New Roman" w:hAnsi="Times New Roman" w:cs="Times New Roman"/>
          <w:sz w:val="28"/>
          <w:szCs w:val="28"/>
        </w:rPr>
        <w:t xml:space="preserve">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</w:t>
      </w:r>
      <w:hyperlink w:anchor="Par8787" w:history="1">
        <w:r w:rsidRPr="00BF04BC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83C7E" w:rsidRPr="003221EF" w:rsidRDefault="00383C7E" w:rsidP="00383C7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7) О</w:t>
      </w:r>
      <w:r w:rsidRPr="003221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использовании бюджетных ассигнований муниципального дорожного фонда за  </w:t>
      </w:r>
      <w:r w:rsidR="002A6140" w:rsidRPr="002A6140">
        <w:rPr>
          <w:rFonts w:ascii="Times New Roman" w:hAnsi="Times New Roman" w:cs="Times New Roman"/>
          <w:b w:val="0"/>
          <w:sz w:val="28"/>
          <w:szCs w:val="28"/>
        </w:rPr>
        <w:t>9 месяцев 2016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согласно приложению 7 к настоящему </w:t>
      </w:r>
      <w:r w:rsidRPr="00383C7E">
        <w:rPr>
          <w:rFonts w:ascii="Times New Roman" w:hAnsi="Times New Roman" w:cs="Times New Roman"/>
          <w:b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</w:p>
    <w:p w:rsidR="00383C7E" w:rsidRPr="009443F8" w:rsidRDefault="00383C7E" w:rsidP="00383C7E">
      <w:pPr>
        <w:shd w:val="clear" w:color="auto" w:fill="FFFFFF"/>
        <w:tabs>
          <w:tab w:val="left" w:pos="6521"/>
        </w:tabs>
        <w:spacing w:after="0" w:line="240" w:lineRule="auto"/>
        <w:ind w:right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Отчет об использовании бюджетных ассигнований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резервного фонда 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>а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дминистрации городского поселения</w:t>
      </w:r>
      <w:r>
        <w:rPr>
          <w:rFonts w:ascii="Times New Roman" w:hAnsi="Times New Roman" w:cs="Times New Roman"/>
          <w:color w:val="323232"/>
          <w:spacing w:val="-9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323232"/>
          <w:spacing w:val="-9"/>
          <w:sz w:val="28"/>
          <w:szCs w:val="28"/>
        </w:rPr>
        <w:t>«Рабочий поселок Чегдомын»</w:t>
      </w:r>
      <w:r w:rsidRPr="00944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года,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443F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83C7E" w:rsidRPr="003221EF" w:rsidRDefault="00383C7E" w:rsidP="00383C7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9)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944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численности муниципальных служащих органов местного самоуправления, 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работников муниципальных учреждений городского поселения «Рабочий поселок Чегдомын» и затратах на их содержание </w:t>
      </w:r>
      <w:r w:rsidRPr="002A614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за   </w:t>
      </w:r>
      <w:r w:rsidR="002A6140" w:rsidRPr="002A6140">
        <w:rPr>
          <w:rFonts w:ascii="Times New Roman" w:hAnsi="Times New Roman" w:cs="Times New Roman"/>
          <w:b w:val="0"/>
          <w:sz w:val="28"/>
          <w:szCs w:val="28"/>
        </w:rPr>
        <w:t>9 месяцев 2016</w:t>
      </w:r>
      <w:r w:rsidR="002A614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9443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,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</w:t>
      </w:r>
      <w:r w:rsidRPr="00383C7E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Pr="009443F8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83C7E" w:rsidRDefault="00383C7E" w:rsidP="00383C7E">
      <w:pPr>
        <w:shd w:val="clear" w:color="auto" w:fill="FFFFFF"/>
        <w:spacing w:after="0" w:line="240" w:lineRule="auto"/>
        <w:ind w:left="7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10) Отчет о реализации муниципальных программ за </w:t>
      </w:r>
      <w:r w:rsidR="002A6140">
        <w:rPr>
          <w:rFonts w:ascii="Times New Roman" w:hAnsi="Times New Roman" w:cs="Times New Roman"/>
          <w:sz w:val="28"/>
          <w:szCs w:val="28"/>
        </w:rPr>
        <w:t xml:space="preserve">9 месяцев 2016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года, согласно приложению 10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E77EF1" w:rsidRDefault="00383C7E" w:rsidP="00383C7E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77EF1">
        <w:rPr>
          <w:rFonts w:ascii="Times New Roman" w:hAnsi="Times New Roman" w:cs="Times New Roman"/>
          <w:bCs/>
          <w:sz w:val="28"/>
          <w:szCs w:val="28"/>
        </w:rPr>
        <w:t xml:space="preserve"> В целях увеличения доходной части бюджета городского поселения, рекомендовать администрации городского поселения «Рабочий поселок Чегдомын» принять меру к должнику ООО «</w:t>
      </w:r>
      <w:proofErr w:type="spellStart"/>
      <w:r w:rsidR="00E77EF1">
        <w:rPr>
          <w:rFonts w:ascii="Times New Roman" w:hAnsi="Times New Roman" w:cs="Times New Roman"/>
          <w:bCs/>
          <w:sz w:val="28"/>
          <w:szCs w:val="28"/>
        </w:rPr>
        <w:t>Комресурс</w:t>
      </w:r>
      <w:proofErr w:type="spellEnd"/>
      <w:r w:rsidR="00E77EF1">
        <w:rPr>
          <w:rFonts w:ascii="Times New Roman" w:hAnsi="Times New Roman" w:cs="Times New Roman"/>
          <w:bCs/>
          <w:sz w:val="28"/>
          <w:szCs w:val="28"/>
        </w:rPr>
        <w:t xml:space="preserve">» по исполнению обязательных платежей согласно Федеральному закону от 26.10.2002 г. № 127- ФЗ «О </w:t>
      </w:r>
      <w:proofErr w:type="spellStart"/>
      <w:r w:rsidR="00E77EF1">
        <w:rPr>
          <w:rFonts w:ascii="Times New Roman" w:hAnsi="Times New Roman" w:cs="Times New Roman"/>
          <w:bCs/>
          <w:sz w:val="28"/>
          <w:szCs w:val="28"/>
        </w:rPr>
        <w:t>несостоятильности</w:t>
      </w:r>
      <w:proofErr w:type="spellEnd"/>
      <w:r w:rsidR="00E77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7EF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77EF1">
        <w:rPr>
          <w:rFonts w:ascii="Times New Roman" w:hAnsi="Times New Roman" w:cs="Times New Roman"/>
          <w:bCs/>
          <w:sz w:val="28"/>
          <w:szCs w:val="28"/>
        </w:rPr>
        <w:t>банкротстве).</w:t>
      </w:r>
    </w:p>
    <w:p w:rsidR="00383C7E" w:rsidRDefault="00E77EF1" w:rsidP="00383C7E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83C7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83C7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 комиссию по планово-бюджетным вопросам и вопросам социального характера Совета депутатов (Харламова О. Ю.).</w:t>
      </w:r>
    </w:p>
    <w:p w:rsidR="00383C7E" w:rsidRDefault="00E77EF1" w:rsidP="00383C7E">
      <w:pPr>
        <w:spacing w:after="0" w:line="240" w:lineRule="auto"/>
        <w:ind w:left="708"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C7E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после его официального опубликования.</w:t>
      </w: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83C7E" w:rsidRDefault="00383C7E" w:rsidP="00383C7E">
      <w:pPr>
        <w:spacing w:after="0" w:line="240" w:lineRule="auto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 В. Ефремов </w:t>
      </w:r>
    </w:p>
    <w:p w:rsidR="00383C7E" w:rsidRDefault="00383C7E" w:rsidP="00383C7E">
      <w:pPr>
        <w:spacing w:after="0"/>
        <w:ind w:right="-58"/>
        <w:jc w:val="both"/>
        <w:rPr>
          <w:bCs/>
          <w:sz w:val="28"/>
          <w:szCs w:val="28"/>
        </w:rPr>
      </w:pPr>
    </w:p>
    <w:p w:rsidR="00383C7E" w:rsidRDefault="00DB0B9C" w:rsidP="00383C7E">
      <w:pPr>
        <w:spacing w:after="0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383C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83C7E">
        <w:rPr>
          <w:rFonts w:ascii="Times New Roman" w:hAnsi="Times New Roman" w:cs="Times New Roman"/>
          <w:sz w:val="28"/>
          <w:szCs w:val="28"/>
        </w:rPr>
        <w:t xml:space="preserve">лавы городского поселения </w:t>
      </w:r>
    </w:p>
    <w:p w:rsidR="00383C7E" w:rsidRDefault="00383C7E" w:rsidP="00383C7E">
      <w:pPr>
        <w:spacing w:after="0"/>
        <w:ind w:right="-5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В.Г.Ферапонтов </w:t>
      </w: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B9" w:rsidRDefault="00B467B9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88E" w:rsidRPr="00A2494E" w:rsidRDefault="00BD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C7E" w:rsidRDefault="00383C7E" w:rsidP="004F51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7E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77E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7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83C7E" w:rsidRPr="009D3AC4" w:rsidRDefault="00383C7E" w:rsidP="00383C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E77EF1" w:rsidP="00383C7E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383C7E"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="00383C7E"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A6140">
        <w:rPr>
          <w:rFonts w:ascii="Times New Roman" w:hAnsi="Times New Roman" w:cs="Times New Roman"/>
          <w:bCs/>
          <w:sz w:val="28"/>
          <w:szCs w:val="28"/>
        </w:rPr>
        <w:t>6</w:t>
      </w:r>
      <w:r w:rsidR="00383C7E"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88E" w:rsidRPr="002E55AB" w:rsidRDefault="00BD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224BB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ГОРОДСКОГО 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BF04BC"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44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11D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КЛАССИФИКАЦИИ ДОХОДОВ БЮДЖЕТОВ</w:t>
      </w:r>
    </w:p>
    <w:p w:rsidR="00BD188E" w:rsidRPr="00BF04BC" w:rsidRDefault="00BD188E" w:rsidP="00422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4961"/>
        <w:gridCol w:w="1559"/>
      </w:tblGrid>
      <w:tr w:rsidR="002262F7" w:rsidTr="0088245B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Tr="0088245B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713 007,91</w:t>
            </w:r>
          </w:p>
        </w:tc>
      </w:tr>
      <w:tr w:rsidR="002262F7" w:rsidTr="0088245B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11 363,95</w:t>
            </w:r>
          </w:p>
        </w:tc>
      </w:tr>
      <w:tr w:rsidR="002262F7" w:rsidTr="0088245B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1 495 446,80</w:t>
            </w:r>
          </w:p>
        </w:tc>
      </w:tr>
      <w:tr w:rsidR="002262F7" w:rsidTr="0088245B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-98 454,92</w:t>
            </w:r>
          </w:p>
        </w:tc>
      </w:tr>
      <w:tr w:rsidR="002262F7" w:rsidTr="0088245B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28 707 527,92</w:t>
            </w:r>
          </w:p>
        </w:tc>
      </w:tr>
      <w:tr w:rsidR="002262F7" w:rsidTr="0088245B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43 704,51</w:t>
            </w:r>
          </w:p>
        </w:tc>
      </w:tr>
      <w:tr w:rsidR="002262F7" w:rsidTr="0088245B">
        <w:trPr>
          <w:trHeight w:val="16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сточником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18 739,07</w:t>
            </w:r>
          </w:p>
        </w:tc>
      </w:tr>
      <w:tr w:rsidR="002262F7" w:rsidRPr="005A0D52" w:rsidTr="0088245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110 564,62</w:t>
            </w:r>
          </w:p>
        </w:tc>
      </w:tr>
      <w:tr w:rsidR="002262F7" w:rsidTr="0088245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-5 408,69</w:t>
            </w:r>
          </w:p>
        </w:tc>
      </w:tr>
      <w:tr w:rsidR="002262F7" w:rsidTr="0088245B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581,25</w:t>
            </w:r>
          </w:p>
        </w:tc>
      </w:tr>
      <w:tr w:rsidR="002262F7" w:rsidTr="0088245B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22 572,60</w:t>
            </w:r>
          </w:p>
        </w:tc>
      </w:tr>
      <w:tr w:rsidR="002262F7" w:rsidTr="0088245B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2262F7" w:rsidTr="0088245B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1 011,97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3 807 316,27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74 508,45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35 767,61</w:t>
            </w:r>
          </w:p>
        </w:tc>
      </w:tr>
      <w:tr w:rsidR="002262F7" w:rsidTr="0088245B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-53 931,80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периоды, истекшие до 1 января 2011 года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периоды, истекшие до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2011 года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1 499 714,55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60 250,69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1 116,50</w:t>
            </w:r>
          </w:p>
        </w:tc>
      </w:tr>
      <w:tr w:rsidR="002262F7" w:rsidTr="0088245B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D0FF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(за налоговые периоды,</w:t>
            </w:r>
            <w:proofErr w:type="gramEnd"/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1 090,65</w:t>
            </w:r>
          </w:p>
        </w:tc>
      </w:tr>
      <w:tr w:rsidR="002262F7" w:rsidTr="0088245B">
        <w:trPr>
          <w:trHeight w:val="1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182 1 05 01022 01 2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(за налоговые периоды,</w:t>
            </w:r>
            <w:proofErr w:type="gramEnd"/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-163,31</w:t>
            </w:r>
          </w:p>
        </w:tc>
      </w:tr>
      <w:tr w:rsidR="002262F7" w:rsidTr="0088245B">
        <w:trPr>
          <w:trHeight w:val="1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182 1 05 01022 01 3000 110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доходы, уменьшенные на величину расходов (за налоговые периоды,</w:t>
            </w:r>
            <w:proofErr w:type="gramEnd"/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истекшие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2262F7" w:rsidTr="0088245B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882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447 826,24</w:t>
            </w:r>
          </w:p>
        </w:tc>
      </w:tr>
      <w:tr w:rsidR="002262F7" w:rsidTr="0088245B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47 078,00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2 284 274,54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платежу)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2 320,46</w:t>
            </w:r>
          </w:p>
        </w:tc>
      </w:tr>
      <w:tr w:rsidR="002262F7" w:rsidTr="0088245B">
        <w:trPr>
          <w:trHeight w:val="996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 взысканий (штрафов) по         </w:t>
            </w:r>
            <w:proofErr w:type="gramEnd"/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2 206,62</w:t>
            </w:r>
          </w:p>
        </w:tc>
      </w:tr>
      <w:tr w:rsidR="002262F7" w:rsidTr="0088245B">
        <w:trPr>
          <w:trHeight w:val="5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182 1 06 04011 02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отмененному)       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796 193,12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63 079,29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-18,18</w:t>
            </w:r>
          </w:p>
        </w:tc>
      </w:tr>
      <w:tr w:rsidR="002262F7" w:rsidTr="0088245B">
        <w:trPr>
          <w:trHeight w:val="89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702D5C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3 322 275,25</w:t>
            </w:r>
          </w:p>
        </w:tc>
      </w:tr>
      <w:tr w:rsidR="002262F7" w:rsidTr="0088245B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363871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247 942,41</w:t>
            </w:r>
          </w:p>
        </w:tc>
      </w:tr>
      <w:tr w:rsidR="002262F7" w:rsidTr="0088245B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суммы денежных  взысканий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496,42</w:t>
            </w:r>
          </w:p>
        </w:tc>
      </w:tr>
      <w:tr w:rsidR="002262F7" w:rsidTr="0088245B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264 434,27</w:t>
            </w:r>
          </w:p>
        </w:tc>
      </w:tr>
      <w:tr w:rsidR="002262F7" w:rsidTr="0088245B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6 745,66</w:t>
            </w:r>
          </w:p>
        </w:tc>
      </w:tr>
      <w:tr w:rsidR="002262F7" w:rsidTr="0088245B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-7 742,00</w:t>
            </w:r>
          </w:p>
        </w:tc>
      </w:tr>
      <w:tr w:rsidR="002262F7" w:rsidTr="0088245B">
        <w:trPr>
          <w:trHeight w:val="115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702D5C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</w:t>
            </w:r>
            <w:proofErr w:type="gramEnd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 обладающих земельным участком, расположенным в границах  городских 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2 620 074,04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436 733,46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768 679,72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779 017,13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89 000,00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111 304,63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24 978,44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833 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8 532 368,00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933 940,00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навыполнение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полномочий субъектов Российской Федерации  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D16C10" w:rsidTr="0088245B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2 958 500,00</w:t>
            </w:r>
          </w:p>
        </w:tc>
      </w:tr>
      <w:tr w:rsidR="002262F7" w:rsidRPr="00D16C10" w:rsidTr="0088245B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горо\дских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3 441 939,60</w:t>
            </w:r>
          </w:p>
        </w:tc>
      </w:tr>
      <w:tr w:rsidR="002262F7" w:rsidRPr="00D16C10" w:rsidTr="0088245B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833 2 18 05010 13 0000 151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122 354,20</w:t>
            </w:r>
          </w:p>
        </w:tc>
      </w:tr>
      <w:tr w:rsidR="002262F7" w:rsidRPr="00D16C10" w:rsidTr="0088245B">
        <w:trPr>
          <w:trHeight w:val="11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833 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-2 000 000,00</w:t>
            </w:r>
          </w:p>
        </w:tc>
      </w:tr>
      <w:tr w:rsidR="002262F7" w:rsidRPr="00D16C10" w:rsidTr="0088245B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1 222 595,75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10 726,58</w:t>
            </w:r>
          </w:p>
        </w:tc>
      </w:tr>
      <w:tr w:rsidR="002262F7" w:rsidTr="0088245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19370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63 981 840,34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E77EF1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7EF1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7EF1"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77EF1" w:rsidRPr="009D3AC4" w:rsidRDefault="00E77EF1" w:rsidP="00E77E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77EF1" w:rsidRPr="009D3AC4" w:rsidRDefault="00E77EF1" w:rsidP="00E77E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77EF1" w:rsidRPr="009D3AC4" w:rsidRDefault="00E77EF1" w:rsidP="00E77E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E77EF1" w:rsidRPr="00383C7E" w:rsidRDefault="00E77EF1" w:rsidP="00E77EF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E77EF1" w:rsidRDefault="00E77EF1" w:rsidP="00E7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EF1" w:rsidRDefault="00E77EF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ПОСЕЛОК ЧЕГДОМЫН" ЗА 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3736">
        <w:rPr>
          <w:rFonts w:ascii="Times New Roman" w:hAnsi="Times New Roman" w:cs="Times New Roman"/>
          <w:b/>
          <w:bCs/>
          <w:sz w:val="24"/>
          <w:szCs w:val="24"/>
        </w:rPr>
        <w:t xml:space="preserve"> ПО КОДАМ ВИДОВ ДОХОДОВ, ПОДВИДОВДОХОДОВ, КЛАССИФИКАЦИИ ОПЕРАЦИЙ СЕКТОРА ГОСУДАРСТВЕННОГОУПРАВЛЕНИЯ, ОТНОСЯЩИХСЯ К ДОХОДАМ 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736">
        <w:rPr>
          <w:rFonts w:ascii="Times New Roman" w:hAnsi="Times New Roman" w:cs="Times New Roman"/>
          <w:b/>
          <w:bCs/>
          <w:sz w:val="24"/>
          <w:szCs w:val="24"/>
        </w:rPr>
        <w:t>БЮДЖЕТОВ</w:t>
      </w:r>
    </w:p>
    <w:p w:rsidR="002262F7" w:rsidRPr="00583736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(руб.)</w:t>
      </w:r>
    </w:p>
    <w:tbl>
      <w:tblPr>
        <w:tblW w:w="94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633"/>
        <w:gridCol w:w="1920"/>
      </w:tblGrid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Код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классификации     </w:t>
            </w:r>
          </w:p>
        </w:tc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доходов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837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49 992 738,54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D16C10" w:rsidRDefault="002262F7" w:rsidP="00882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839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28 900 406,61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D16C10" w:rsidRDefault="002262F7" w:rsidP="008824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28 900 406,61</w:t>
            </w:r>
          </w:p>
        </w:tc>
      </w:tr>
      <w:tr w:rsidR="002262F7" w:rsidRPr="004C6659" w:rsidTr="0088245B">
        <w:trPr>
          <w:trHeight w:val="547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налоговый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гент, за исключением доходов, 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исчисление и уплата налога осуществляется в соответствии со   </w:t>
            </w:r>
          </w:p>
          <w:p w:rsidR="002262F7" w:rsidRPr="00D16C10" w:rsidRDefault="00DA205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62F7"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="002262F7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2262F7" w:rsidRPr="00D16C10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="002262F7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="002262F7" w:rsidRPr="00D16C10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="002262F7"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B14DC9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28 771 068,50</w:t>
            </w:r>
          </w:p>
        </w:tc>
      </w:tr>
      <w:tr w:rsidR="002262F7" w:rsidRPr="004C6659" w:rsidTr="0088245B">
        <w:trPr>
          <w:trHeight w:val="2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  доходов, полученных от осуществления деятельности физическими лицами,        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зарегистрированными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нотариусов,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кабинеты, и других лиц, занимающихся частной практикой в соответствии со </w:t>
            </w:r>
            <w:hyperlink r:id="rId32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B14DC9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105 737,18</w:t>
            </w:r>
          </w:p>
        </w:tc>
      </w:tr>
      <w:tr w:rsidR="002262F7" w:rsidRPr="004C6659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доходов, полученных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лицами в соответствии со </w:t>
            </w:r>
            <w:hyperlink r:id="rId33" w:history="1">
              <w:r w:rsidRPr="00D16C10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B14DC9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23 600,93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2 121 363,74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2 121 363,74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3E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713 007,91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62F7" w:rsidRPr="00236F1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11 363,95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1 495 446,80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-98 454,92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73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5 430 739,61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упрощенной системы налогообложения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5 425 939,61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3 863 660,53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3 863 660,53</w:t>
            </w:r>
          </w:p>
        </w:tc>
      </w:tr>
      <w:tr w:rsidR="002262F7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1 05 01012 01 0000 110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налогообложения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(за налоговые периоды,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 доходы, уменьшенные на величину 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1 562 279,08</w:t>
            </w:r>
          </w:p>
        </w:tc>
      </w:tr>
      <w:tr w:rsidR="002262F7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сналогоплательщиков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1 562 279,08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объекта налогообложения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уменьшенные на величину расходов (за налоговые периоды, истекшие до 1 января 2011 года)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33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7 477 118,83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494 904,24</w:t>
            </w:r>
          </w:p>
        </w:tc>
      </w:tr>
      <w:tr w:rsidR="002262F7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взимаемый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ставкам, применяемым к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налогообложения,  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494 904,24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3 148 062,58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2 288 808,35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859 254,23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3 834 152,01</w:t>
            </w:r>
          </w:p>
        </w:tc>
      </w:tr>
      <w:tr w:rsidR="002262F7" w:rsidTr="0088245B">
        <w:trPr>
          <w:trHeight w:val="371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9648C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3 570 714,08</w:t>
            </w:r>
          </w:p>
        </w:tc>
      </w:tr>
      <w:tr w:rsidR="002262F7" w:rsidTr="0088245B">
        <w:trPr>
          <w:trHeight w:val="11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09648C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3 570 714,08</w:t>
            </w:r>
          </w:p>
        </w:tc>
      </w:tr>
      <w:tr w:rsidR="002262F7" w:rsidTr="0088245B">
        <w:trPr>
          <w:trHeight w:val="447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0 00 0000 110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137F1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9648C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263 437,93</w:t>
            </w:r>
          </w:p>
        </w:tc>
      </w:tr>
      <w:tr w:rsidR="002262F7" w:rsidTr="0088245B">
        <w:trPr>
          <w:trHeight w:val="1178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137F1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налог 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физических лиц</w:t>
            </w:r>
            <w:r w:rsidRPr="00137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обладающих земельным участком, расположенным в границах городских 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09648C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263 437,93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64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5 827 100,10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либо иной платы за передачу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озмездное пользование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 (за исключением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учреждений, а также имущества государственных и</w:t>
            </w:r>
            <w:proofErr w:type="gramEnd"/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в том числе казенных)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5 048 082,97</w:t>
            </w:r>
          </w:p>
        </w:tc>
      </w:tr>
      <w:tr w:rsidR="002262F7" w:rsidTr="0088245B">
        <w:trPr>
          <w:trHeight w:val="1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разграничена, 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такжесредства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аренды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земельных участков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3 842 669,79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земельные участки,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разграничена и которые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отпродажи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3 842 669,79</w:t>
            </w:r>
          </w:p>
        </w:tc>
      </w:tr>
      <w:tr w:rsidR="002262F7" w:rsidTr="0088245B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 за земли после  разграничения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земельных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участковбюджетных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436 733,46</w:t>
            </w:r>
          </w:p>
        </w:tc>
      </w:tr>
      <w:tr w:rsidR="002262F7" w:rsidTr="0088245B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 муниципальных 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436 733,46</w:t>
            </w:r>
          </w:p>
        </w:tc>
      </w:tr>
      <w:tr w:rsidR="002262F7" w:rsidTr="0088245B">
        <w:trPr>
          <w:trHeight w:val="120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1 11 05075 00 0000 120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768 679,72</w:t>
            </w:r>
          </w:p>
        </w:tc>
      </w:tr>
      <w:tr w:rsidR="002262F7" w:rsidTr="0088245B">
        <w:trPr>
          <w:trHeight w:val="949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09648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768 679,72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использования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прав, находящихся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 муниципальной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779 017,13</w:t>
            </w:r>
          </w:p>
        </w:tc>
      </w:tr>
      <w:tr w:rsidR="002262F7" w:rsidTr="0088245B">
        <w:trPr>
          <w:trHeight w:val="1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находящегося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вгосударственной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(за исключением      </w:t>
            </w:r>
            <w:proofErr w:type="gramEnd"/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а также имущества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унитарных предприятий, в том числе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779 017,13</w:t>
            </w:r>
          </w:p>
        </w:tc>
      </w:tr>
      <w:tr w:rsidR="002262F7" w:rsidTr="0088245B">
        <w:trPr>
          <w:trHeight w:val="1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унитарных предприятий, в том числе казенных)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779 017,13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21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200 304,63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 (работ)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200 304,63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 услуг (работ)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200 304,63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200 304,63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НЕМАТЕРИАЛЬНЫХ АКТИВОВ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24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35 705,02</w:t>
            </w:r>
          </w:p>
        </w:tc>
      </w:tr>
      <w:tr w:rsidR="002262F7" w:rsidTr="0088245B">
        <w:trPr>
          <w:trHeight w:val="12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муниципальнойсобственности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35 705,02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 разграничена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35 705,02</w:t>
            </w:r>
          </w:p>
        </w:tc>
      </w:tr>
      <w:tr w:rsidR="002262F7" w:rsidTr="0088245B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35 705,02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bookmarkStart w:id="9" w:name="Par2534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евыясненные поступления,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зачисляемые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54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13 989 101,80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бюджетной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системыРоссийской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549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12 424 808,00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8 532 368,00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бюджетной обеспеченности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8 532 368,00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субъектовРоссийской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образований (межбюджетные субсидии)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933 940,00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2 02 02999 00 0000 151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404732" w:rsidRDefault="002262F7" w:rsidP="00882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933 940,00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2 02 02999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404732" w:rsidRDefault="002262F7" w:rsidP="008824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933 940,00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субъектовРоссийской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 муниципальных образований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</w:t>
            </w: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передаваемых полномочий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rHeight w:val="8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2 02 03024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передаваемыхполномочий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2 958 500,00</w:t>
            </w:r>
          </w:p>
        </w:tc>
      </w:tr>
      <w:tr w:rsidR="002262F7" w:rsidTr="0088245B">
        <w:trPr>
          <w:trHeight w:val="4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2 958 500,00</w:t>
            </w:r>
          </w:p>
        </w:tc>
      </w:tr>
      <w:tr w:rsidR="002262F7" w:rsidTr="0088245B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2 02 04999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2 958 500,00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83386F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3 441 939,60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83386F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3 441 939,60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83386F" w:rsidRDefault="002262F7" w:rsidP="008824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3 441 939,60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2 18 00000 00 0000 000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 Федерации от возврата бюджетами бюджетной системы Российской Федерации и организациями</w:t>
            </w: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 xml:space="preserve">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122 354,20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83386F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122 354,20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83386F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460D92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-2 000 000,00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6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3E5A4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-2 000 000,00</w:t>
            </w:r>
          </w:p>
        </w:tc>
      </w:tr>
      <w:tr w:rsidR="002262F7" w:rsidTr="0088245B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4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ИТОГО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D16C1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63 981 840,34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2852"/>
      <w:bookmarkEnd w:id="12"/>
    </w:p>
    <w:p w:rsidR="002262F7" w:rsidRDefault="002E7443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2857"/>
      <w:bookmarkEnd w:id="13"/>
      <w:r>
        <w:rPr>
          <w:rFonts w:ascii="Calibri" w:hAnsi="Calibri" w:cs="Calibri"/>
        </w:rPr>
        <w:lastRenderedPageBreak/>
        <w:t>______________________________________________________</w:t>
      </w:r>
      <w:r w:rsidR="002262F7">
        <w:rPr>
          <w:rFonts w:ascii="Calibri" w:hAnsi="Calibri" w:cs="Calibri"/>
        </w:rPr>
        <w:tab/>
      </w:r>
      <w:r w:rsidR="0022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6315C3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15C3">
        <w:rPr>
          <w:rFonts w:ascii="Times New Roman" w:hAnsi="Times New Roman" w:cs="Times New Roman"/>
          <w:b/>
          <w:bCs/>
          <w:sz w:val="24"/>
          <w:szCs w:val="24"/>
        </w:rPr>
        <w:t xml:space="preserve"> (ФАКТИЧЕСКОЕ ИСПОЛНЕНИЕ)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Calibri" w:hAnsi="Calibri" w:cs="Calibri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3403"/>
        <w:gridCol w:w="992"/>
        <w:gridCol w:w="850"/>
        <w:gridCol w:w="1560"/>
        <w:gridCol w:w="1842"/>
        <w:gridCol w:w="1702"/>
      </w:tblGrid>
      <w:tr w:rsidR="002262F7" w:rsidRPr="008F4ACA" w:rsidTr="0088245B">
        <w:trPr>
          <w:trHeight w:val="8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62F7" w:rsidRPr="008F4ACA" w:rsidTr="0088245B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62F7" w:rsidRPr="008F4ACA" w:rsidTr="0088245B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62F7" w:rsidRPr="008F4ACA" w:rsidRDefault="002262F7" w:rsidP="00882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 «Рабочий поселок Чегдомын»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60 767 906,05</w:t>
            </w:r>
          </w:p>
        </w:tc>
      </w:tr>
      <w:tr w:rsidR="002262F7" w:rsidRPr="008F4ACA" w:rsidTr="0088245B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F7" w:rsidRPr="008F4ACA" w:rsidRDefault="002262F7" w:rsidP="00882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8F4ACA" w:rsidRDefault="002262F7" w:rsidP="008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21 246 636,63</w:t>
            </w:r>
          </w:p>
        </w:tc>
      </w:tr>
      <w:tr w:rsidR="002262F7" w:rsidRPr="00F1543A" w:rsidTr="0088245B">
        <w:tblPrEx>
          <w:tblLook w:val="04A0"/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DE5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9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DE5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9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9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DE5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9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17 644 617,70</w:t>
            </w:r>
          </w:p>
        </w:tc>
      </w:tr>
      <w:tr w:rsidR="002262F7" w:rsidRPr="00F1543A" w:rsidTr="0088245B">
        <w:tblPrEx>
          <w:tblLook w:val="04A0"/>
        </w:tblPrEx>
        <w:trPr>
          <w:trHeight w:val="9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"Профессиональное развитие муниципальных служащих на 2016 год"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1F3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1F3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1F310A" w:rsidRDefault="002262F7" w:rsidP="008824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290020С310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44940</w:t>
            </w:r>
          </w:p>
        </w:tc>
      </w:tr>
      <w:tr w:rsidR="002262F7" w:rsidRPr="00F1543A" w:rsidTr="0088245B">
        <w:tblPrEx>
          <w:tblLook w:val="04A0"/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1F3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17 599 677,70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17 599 677,70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9 996 438,82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302E5D" w:rsidRDefault="002262F7" w:rsidP="008824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7 757 826,04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302E5D" w:rsidRDefault="002262F7" w:rsidP="008824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2 238 612,78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7200020120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2 759 769,59</w:t>
            </w:r>
          </w:p>
        </w:tc>
      </w:tr>
      <w:tr w:rsidR="002262F7" w:rsidRPr="00F1543A" w:rsidTr="0088245B">
        <w:tblPrEx>
          <w:tblLook w:val="04A0"/>
        </w:tblPrEx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Фонд оплаты труда государственных (муниципальных) органов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7200020120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2 123 844,93</w:t>
            </w:r>
          </w:p>
        </w:tc>
      </w:tr>
      <w:tr w:rsidR="002262F7" w:rsidRPr="00F1543A" w:rsidTr="0088245B">
        <w:tblPrEx>
          <w:tblLook w:val="04A0"/>
        </w:tblPrEx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1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7200020120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635 924,66</w:t>
            </w:r>
          </w:p>
        </w:tc>
      </w:tr>
      <w:tr w:rsidR="002262F7" w:rsidRPr="00F1543A" w:rsidTr="0088245B">
        <w:tblPrEx>
          <w:tblLook w:val="04A0"/>
        </w:tblPrEx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выплаты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1 509 098,65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3 236 916,54</w:t>
            </w:r>
          </w:p>
        </w:tc>
      </w:tr>
      <w:tr w:rsidR="002262F7" w:rsidRPr="00F1543A" w:rsidTr="0088245B">
        <w:tblPrEx>
          <w:tblLook w:val="04A0"/>
        </w:tblPrEx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Прочие расходные материалы и предметы снабжения в части расходных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материаловпо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передаче полномочий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0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999000П320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21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судебных актов РФ и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мировыхсоглашений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возмещению вреда, причине в результате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незаконныхдействий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(бездействия) органов государственной власти либо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должностныхлиц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6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10 600,00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имущество,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6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8 083,00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61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5 707,89</w:t>
            </w:r>
          </w:p>
        </w:tc>
      </w:tr>
      <w:tr w:rsidR="002262F7" w:rsidRPr="00F1543A" w:rsidTr="0088245B">
        <w:tblPrEx>
          <w:tblLook w:val="04A0"/>
        </w:tblPrEx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73 063,21</w:t>
            </w:r>
          </w:p>
        </w:tc>
      </w:tr>
      <w:tr w:rsidR="002262F7" w:rsidRPr="00F1543A" w:rsidTr="0088245B">
        <w:tblPrEx>
          <w:tblLook w:val="04A0"/>
        </w:tblPrEx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503 129,00</w:t>
            </w:r>
          </w:p>
        </w:tc>
      </w:tr>
      <w:tr w:rsidR="002262F7" w:rsidRPr="00F1543A" w:rsidTr="0088245B">
        <w:tblPrEx>
          <w:tblLook w:val="04A0"/>
        </w:tblPrEx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в представительные органы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E8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503 129,00</w:t>
            </w:r>
          </w:p>
        </w:tc>
      </w:tr>
      <w:tr w:rsidR="002262F7" w:rsidRPr="00F1543A" w:rsidTr="0088245B">
        <w:tblPrEx>
          <w:tblLook w:val="04A0"/>
        </w:tblPrEx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E87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503 129,00</w:t>
            </w:r>
          </w:p>
        </w:tc>
      </w:tr>
      <w:tr w:rsidR="002262F7" w:rsidRPr="00F1543A" w:rsidTr="0088245B">
        <w:tblPrEx>
          <w:tblLook w:val="04A0"/>
        </w:tblPrEx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9900091070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43 500,00</w:t>
            </w:r>
          </w:p>
        </w:tc>
      </w:tr>
      <w:tr w:rsidR="002262F7" w:rsidRPr="00F1543A" w:rsidTr="0088245B">
        <w:tblPrEx>
          <w:tblLook w:val="04A0"/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9900091070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EC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43 500,00</w:t>
            </w:r>
          </w:p>
        </w:tc>
      </w:tr>
      <w:tr w:rsidR="002262F7" w:rsidRPr="00F1543A" w:rsidTr="0088245B">
        <w:tblPrEx>
          <w:tblLook w:val="04A0"/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9900091070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EC57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43 500,00</w:t>
            </w:r>
          </w:p>
        </w:tc>
      </w:tr>
      <w:tr w:rsidR="002262F7" w:rsidRPr="00F1543A" w:rsidTr="0088245B">
        <w:tblPrEx>
          <w:tblLook w:val="04A0"/>
        </w:tblPrEx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3 055 389,93</w:t>
            </w:r>
          </w:p>
        </w:tc>
      </w:tr>
      <w:tr w:rsidR="002262F7" w:rsidRPr="00F1543A" w:rsidTr="0088245B">
        <w:tblPrEx>
          <w:tblLook w:val="04A0"/>
        </w:tblPrEx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216 808,46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20 486,39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20 486,39</w:t>
            </w:r>
          </w:p>
        </w:tc>
      </w:tr>
      <w:tr w:rsidR="002262F7" w:rsidRPr="00F1543A" w:rsidTr="0088245B">
        <w:tblPrEx>
          <w:tblLook w:val="04A0"/>
        </w:tblPrEx>
        <w:trPr>
          <w:trHeight w:val="1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01000О1120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196 322,07</w:t>
            </w:r>
          </w:p>
        </w:tc>
      </w:tr>
      <w:tr w:rsidR="002262F7" w:rsidRPr="00F1543A" w:rsidTr="0088245B">
        <w:tblPrEx>
          <w:tblLook w:val="04A0"/>
        </w:tblPrEx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01000О1120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196 322,07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«Расходы, связанные с приватизацией муниципального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E3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0100041120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0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программы по представлению государственной услуги "Сведения из информационного ресурса ЕГРП"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0100061120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0100061120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прочих расходных обязательств бюджета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237 863,52</w:t>
            </w:r>
          </w:p>
        </w:tc>
      </w:tr>
      <w:tr w:rsidR="002262F7" w:rsidRPr="00F1543A" w:rsidTr="0088245B">
        <w:tblPrEx>
          <w:tblLook w:val="04A0"/>
        </w:tblPrEx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«Муниципальная поддержка местных инициатив в городском поселении Рабочий  поселок Чегдомын»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2 416 128,60</w:t>
            </w:r>
          </w:p>
        </w:tc>
      </w:tr>
      <w:tr w:rsidR="002262F7" w:rsidRPr="00F1543A" w:rsidTr="0088245B">
        <w:tblPrEx>
          <w:tblLook w:val="04A0"/>
        </w:tblPrEx>
        <w:trPr>
          <w:trHeight w:val="8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Проведене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 семинаров,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тенингов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круглых столов для членов общественных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оганизаций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0900013970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82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0900013970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82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гранты на социальные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0900023970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2 416 128,60</w:t>
            </w:r>
          </w:p>
        </w:tc>
      </w:tr>
      <w:tr w:rsidR="002262F7" w:rsidRPr="00F1543A" w:rsidTr="0088245B">
        <w:tblPrEx>
          <w:tblLook w:val="04A0"/>
        </w:tblPrEx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0900023970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2 416 128,60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353 225,72</w:t>
            </w:r>
          </w:p>
        </w:tc>
      </w:tr>
      <w:tr w:rsidR="002262F7" w:rsidRPr="00F1543A" w:rsidTr="0088245B">
        <w:tblPrEx>
          <w:tblLook w:val="04A0"/>
        </w:tblPrEx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A50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2262F7" w:rsidRPr="00F1543A" w:rsidTr="0088245B">
        <w:tblPrEx>
          <w:tblLook w:val="04A0"/>
        </w:tblPrEx>
        <w:trPr>
          <w:trHeight w:val="20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судебных актов РФ и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мировыхсоглашений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возмещению вреда, причине в результате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незаконныхдействий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(бездействия) органов государственной власти либо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должностныхлиц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18 898,95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5 328,20</w:t>
            </w:r>
          </w:p>
        </w:tc>
      </w:tr>
      <w:tr w:rsidR="002262F7" w:rsidRPr="00F1543A" w:rsidTr="0088245B">
        <w:tblPrEx>
          <w:tblLook w:val="04A0"/>
        </w:tblPrEx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748 859,68</w:t>
            </w:r>
          </w:p>
        </w:tc>
      </w:tr>
      <w:tr w:rsidR="002262F7" w:rsidRPr="00F1543A" w:rsidTr="0088245B">
        <w:tblPrEx>
          <w:tblLook w:val="04A0"/>
        </w:tblPrEx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748 859,68</w:t>
            </w:r>
          </w:p>
        </w:tc>
      </w:tr>
      <w:tr w:rsidR="002262F7" w:rsidRPr="00F1543A" w:rsidTr="0088245B">
        <w:tblPrEx>
          <w:tblLook w:val="04A0"/>
        </w:tblPrEx>
        <w:trPr>
          <w:trHeight w:val="5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2016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646 438,68</w:t>
            </w:r>
          </w:p>
        </w:tc>
      </w:tr>
      <w:tr w:rsidR="002262F7" w:rsidRPr="00F1543A" w:rsidTr="0088245B">
        <w:tblPrEx>
          <w:tblLook w:val="04A0"/>
        </w:tblPrEx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минерализованных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1200011150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231 023,00</w:t>
            </w:r>
          </w:p>
        </w:tc>
      </w:tr>
      <w:tr w:rsidR="002262F7" w:rsidRPr="00F1543A" w:rsidTr="0088245B">
        <w:tblPrEx>
          <w:tblLook w:val="04A0"/>
        </w:tblPrEx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1200011150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231 023,00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1200021150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1200021150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240 000,00</w:t>
            </w:r>
          </w:p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малоэтажной застройки по ул. Береговая,  Набережная, Заречная, Островская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12000Б1150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175 415,68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12000Б1150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175 415,68</w:t>
            </w:r>
          </w:p>
        </w:tc>
      </w:tr>
      <w:tr w:rsidR="002262F7" w:rsidRPr="00F1543A" w:rsidTr="0088245B">
        <w:tblPrEx>
          <w:tblLook w:val="04A0"/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12000Б1150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2F7" w:rsidRPr="00F1543A" w:rsidTr="0088245B">
        <w:tblPrEx>
          <w:tblLook w:val="04A0"/>
        </w:tblPrEx>
        <w:trPr>
          <w:trHeight w:val="8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прогамма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"Безопасный город" городского поселения "Рабочий поселок Чегдомын" на 2015-2017гг."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22 500,00</w:t>
            </w:r>
          </w:p>
        </w:tc>
      </w:tr>
      <w:tr w:rsidR="002262F7" w:rsidRPr="00F1543A" w:rsidTr="0088245B">
        <w:tblPrEx>
          <w:tblLook w:val="04A0"/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Информационно-пропагандистская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1300010240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1300010240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громкоговорящей системы уличного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13000Г0240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22 500,00</w:t>
            </w:r>
          </w:p>
        </w:tc>
      </w:tr>
      <w:tr w:rsidR="002262F7" w:rsidRPr="00F1543A" w:rsidTr="0088245B">
        <w:tblPrEx>
          <w:tblLook w:val="04A0"/>
        </w:tblPrEx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14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13000Г0240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79 921,00</w:t>
            </w:r>
          </w:p>
        </w:tc>
      </w:tr>
      <w:tr w:rsidR="002262F7" w:rsidRPr="00F1543A" w:rsidTr="0088245B">
        <w:tblPrEx>
          <w:tblLook w:val="04A0"/>
        </w:tblPrEx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17 440 942,05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16 940 442,05</w:t>
            </w:r>
          </w:p>
        </w:tc>
      </w:tr>
      <w:tr w:rsidR="002262F7" w:rsidRPr="00F1543A" w:rsidTr="0088245B">
        <w:tblPrEx>
          <w:tblLook w:val="04A0"/>
        </w:tblPrEx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16 940 442,05</w:t>
            </w:r>
          </w:p>
        </w:tc>
      </w:tr>
      <w:tr w:rsidR="002262F7" w:rsidRPr="00F1543A" w:rsidTr="0088245B">
        <w:tblPrEx>
          <w:tblLook w:val="04A0"/>
        </w:tblPrEx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содержание мостовых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0300012120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248 436,00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0300012120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248 436,00</w:t>
            </w:r>
          </w:p>
        </w:tc>
      </w:tr>
      <w:tr w:rsidR="002262F7" w:rsidRPr="00F1543A" w:rsidTr="0088245B">
        <w:tblPrEx>
          <w:tblLook w:val="04A0"/>
        </w:tblPrEx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тротуаров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0300022180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3 271 400,00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0300022180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3 271 400,00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автомобильных дорог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03000К2180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8 835 600,00</w:t>
            </w:r>
          </w:p>
        </w:tc>
      </w:tr>
      <w:tr w:rsidR="002262F7" w:rsidRPr="00F1543A" w:rsidTr="0088245B">
        <w:tblPrEx>
          <w:tblLook w:val="04A0"/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03000К2180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8 835 600,00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действующей сети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0300042180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3 643 866,05</w:t>
            </w:r>
          </w:p>
        </w:tc>
      </w:tr>
      <w:tr w:rsidR="002262F7" w:rsidRPr="00F1543A" w:rsidTr="0088245B">
        <w:tblPrEx>
          <w:tblLook w:val="04A0"/>
        </w:tblPrEx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0300042180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3 643 866,05</w:t>
            </w:r>
          </w:p>
        </w:tc>
      </w:tr>
      <w:tr w:rsidR="002262F7" w:rsidRPr="00F1543A" w:rsidTr="0088245B">
        <w:tblPrEx>
          <w:tblLook w:val="04A0"/>
        </w:tblPrEx>
        <w:trPr>
          <w:trHeight w:val="7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24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03000С1160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941 140,00</w:t>
            </w:r>
          </w:p>
        </w:tc>
      </w:tr>
      <w:tr w:rsidR="002262F7" w:rsidRPr="00F1543A" w:rsidTr="0088245B">
        <w:tblPrEx>
          <w:tblLook w:val="04A0"/>
        </w:tblPrEx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24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03000С1160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941 140,00</w:t>
            </w:r>
          </w:p>
        </w:tc>
      </w:tr>
      <w:tr w:rsidR="002262F7" w:rsidRPr="00F1543A" w:rsidTr="0088245B">
        <w:tblPrEx>
          <w:tblLook w:val="04A0"/>
        </w:tblPrEx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4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0300065160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4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0300065160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33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</w:t>
            </w:r>
            <w:proofErr w:type="gram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дорожного</w:t>
            </w:r>
            <w:proofErr w:type="gram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движеия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городском поселении Рабочий поселок Чегдомын" на 2014- 2016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B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реконструкция, техническое перевооружение светофорных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1100021160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B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1100021160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B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500500,00</w:t>
            </w:r>
          </w:p>
        </w:tc>
      </w:tr>
      <w:tr w:rsidR="002262F7" w:rsidRPr="00F1543A" w:rsidTr="0088245B">
        <w:tblPrEx>
          <w:tblLook w:val="04A0"/>
        </w:tblPrEx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A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262F7" w:rsidRPr="00F1543A" w:rsidTr="0088245B">
        <w:tblPrEx>
          <w:tblLook w:val="04A0"/>
        </w:tblPrEx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A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01000У2220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262F7" w:rsidRPr="00F1543A" w:rsidTr="0088245B">
        <w:tblPrEx>
          <w:tblLook w:val="04A0"/>
        </w:tblPrEx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A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01000У2220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262F7" w:rsidRPr="00F1543A" w:rsidTr="0088245B">
        <w:tblPrEx>
          <w:tblLook w:val="04A0"/>
        </w:tblPrEx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Хабаровского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кря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2013-2020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2A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2262F7" w:rsidRPr="00F1543A" w:rsidTr="0088245B">
        <w:tblPrEx>
          <w:tblLook w:val="04A0"/>
        </w:tblPrEx>
        <w:trPr>
          <w:trHeight w:val="2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«Предоставление организациям инфраструктуры поддержки малого и среднего предпринимательства субсидий на проведение мероприятий, направленных на развитие малого и среднего предпринимательства на территории муниципального образования (семинары, конференции, "круглые столы", тематические  выставки, ярмарки и т.п.)»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0200042350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6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субсидий субъектам малого и среднего предпринимательства на технологическое присоединение к объектам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02000С0060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3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«««Предоставление субсидий на обеспечении (возмещение) части  затрат, в связи с осуществлением на территории городского поселения транспортных услуг по муниципальным маршрутам»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0200022350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2262F7" w:rsidRPr="00F1543A" w:rsidTr="0088245B">
        <w:tblPrEx>
          <w:tblLook w:val="04A0"/>
        </w:tblPrEx>
        <w:trPr>
          <w:trHeight w:val="13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вступительного уставного взноса в Фонд поддержки малого и среднего бизнеса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ежегодного имущественного взноса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02000Ф2360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9900095190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01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9900095190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17 688 176,13</w:t>
            </w:r>
          </w:p>
        </w:tc>
      </w:tr>
      <w:tr w:rsidR="002262F7" w:rsidRPr="00F1543A" w:rsidTr="0088245B">
        <w:tblPrEx>
          <w:tblLook w:val="04A0"/>
        </w:tblPrEx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2 440 827,50</w:t>
            </w:r>
          </w:p>
        </w:tc>
      </w:tr>
      <w:tr w:rsidR="002262F7" w:rsidRPr="00F1543A" w:rsidTr="0088245B">
        <w:tblPrEx>
          <w:tblLook w:val="04A0"/>
        </w:tblPrEx>
        <w:trPr>
          <w:trHeight w:val="1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и муниципального жилищного фонда на территории городского поселения "Рабочий поселок Чегдомын на 2016г."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1 374 398,40</w:t>
            </w:r>
          </w:p>
        </w:tc>
      </w:tr>
      <w:tr w:rsidR="002262F7" w:rsidRPr="00F1543A" w:rsidTr="0088245B">
        <w:tblPrEx>
          <w:tblLook w:val="04A0"/>
        </w:tblPrEx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«Ремонт муниципальных квартир»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0400012010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1 374 398,40</w:t>
            </w:r>
          </w:p>
        </w:tc>
      </w:tr>
      <w:tr w:rsidR="002262F7" w:rsidRPr="00F1543A" w:rsidTr="0088245B">
        <w:tblPrEx>
          <w:tblLook w:val="04A0"/>
        </w:tblPrEx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0400012010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1 374 398,40</w:t>
            </w:r>
          </w:p>
        </w:tc>
      </w:tr>
      <w:tr w:rsidR="002262F7" w:rsidRPr="00F1543A" w:rsidTr="0088245B">
        <w:tblPrEx>
          <w:tblLook w:val="04A0"/>
        </w:tblPrEx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многоквартирных домов 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0400022010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0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"Переселение граждан городского поселения "Рабочий поселок Чегдомын" из ветхого и аварийного жилищного фонда в 2016г"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62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0500002080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на территории  городского поселения "Рабочий поселок Чегдомын"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B4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1 066 429,10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1 066 429,10</w:t>
            </w:r>
          </w:p>
        </w:tc>
      </w:tr>
      <w:tr w:rsidR="002262F7" w:rsidRPr="00F1543A" w:rsidTr="0088245B">
        <w:tblPrEx>
          <w:tblLook w:val="04A0"/>
        </w:tblPrEx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15 247 348,63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«Благоустройство городского поселения «Рабочий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12 676 633,02</w:t>
            </w:r>
          </w:p>
        </w:tc>
      </w:tr>
      <w:tr w:rsidR="002262F7" w:rsidRPr="00F1543A" w:rsidTr="0088245B">
        <w:tblPrEx>
          <w:tblLook w:val="04A0"/>
        </w:tblPrEx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0300086010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3 121 098,82</w:t>
            </w:r>
          </w:p>
        </w:tc>
      </w:tr>
      <w:tr w:rsidR="002262F7" w:rsidRPr="00F1543A" w:rsidTr="0088245B">
        <w:tblPrEx>
          <w:tblLook w:val="04A0"/>
        </w:tblPrEx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0300086010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3 121 098,82</w:t>
            </w:r>
          </w:p>
        </w:tc>
      </w:tr>
      <w:tr w:rsidR="002262F7" w:rsidRPr="00F1543A" w:rsidTr="0088245B">
        <w:tblPrEx>
          <w:tblLook w:val="04A0"/>
        </w:tblPrEx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0300096030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700 704,00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0300096030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700 704,00</w:t>
            </w:r>
          </w:p>
        </w:tc>
      </w:tr>
      <w:tr w:rsidR="002262F7" w:rsidRPr="00F1543A" w:rsidTr="0088245B">
        <w:tblPrEx>
          <w:tblLook w:val="04A0"/>
        </w:tblPrEx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мероприятий по содержанию мест захоронений 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территории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03000К6030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464 071,17</w:t>
            </w:r>
          </w:p>
        </w:tc>
      </w:tr>
      <w:tr w:rsidR="002262F7" w:rsidRPr="00F1543A" w:rsidTr="0088245B">
        <w:tblPrEx>
          <w:tblLook w:val="04A0"/>
        </w:tblPrEx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03000К6030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464 071,17</w:t>
            </w:r>
          </w:p>
        </w:tc>
      </w:tr>
      <w:tr w:rsidR="002262F7" w:rsidRPr="00F1543A" w:rsidTr="0088245B">
        <w:tblPrEx>
          <w:tblLook w:val="04A0"/>
        </w:tblPrEx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03000М6050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1 748 249,00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 w:rsidRPr="007B7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03000М6050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1 748 249,00</w:t>
            </w:r>
          </w:p>
        </w:tc>
      </w:tr>
      <w:tr w:rsidR="002262F7" w:rsidRPr="00F1543A" w:rsidTr="0088245B">
        <w:tblPrEx>
          <w:tblLook w:val="04A0"/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03000Б6050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6 642 510,03</w:t>
            </w:r>
          </w:p>
        </w:tc>
      </w:tr>
      <w:tr w:rsidR="002262F7" w:rsidRPr="00F1543A" w:rsidTr="0088245B">
        <w:tblPrEx>
          <w:tblLook w:val="04A0"/>
        </w:tblPrEx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03000Б6050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6 527 053,03</w:t>
            </w:r>
          </w:p>
        </w:tc>
      </w:tr>
      <w:tr w:rsidR="002262F7" w:rsidRPr="00F1543A" w:rsidTr="0088245B">
        <w:tblPrEx>
          <w:tblLook w:val="04A0"/>
        </w:tblPrEx>
        <w:trPr>
          <w:trHeight w:val="2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РФ и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мировыхсоглашений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возмещению вреда, причине в результате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незаконныхдействий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(бездействия) органов государственной власти либо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должностныхлиц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03000Б6050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03000Б6050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115 457,00</w:t>
            </w:r>
          </w:p>
        </w:tc>
      </w:tr>
      <w:tr w:rsidR="002262F7" w:rsidRPr="00F1543A" w:rsidTr="0088245B">
        <w:tblPrEx>
          <w:tblLook w:val="04A0"/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благоустройству (трудовой отряд)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2 570 715,61</w:t>
            </w:r>
          </w:p>
        </w:tc>
      </w:tr>
      <w:tr w:rsidR="002262F7" w:rsidRPr="00F1543A" w:rsidTr="0088245B">
        <w:tblPrEx>
          <w:tblLook w:val="04A0"/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990006050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2 570 715,61</w:t>
            </w:r>
          </w:p>
        </w:tc>
      </w:tr>
      <w:tr w:rsidR="002262F7" w:rsidRPr="00F1543A" w:rsidTr="0088245B">
        <w:tblPrEx>
          <w:tblLook w:val="04A0"/>
        </w:tblPrEx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0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конкурсной документации на право заключения концессионного соглашения в отношении объектов водоснабжения, водоотведения, теплоснабжения в городском поселении, с проведением работ по техническому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обследованию</w:t>
            </w:r>
            <w:proofErr w:type="gram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ктуализации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0100081120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дизельной электростанции для обеспечения резервного питания котельной №29 п</w:t>
            </w:r>
            <w:proofErr w:type="gram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01000Д0290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01000Д0290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159 994,06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159 994,06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9900093610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114 394,06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 городского поселения "Рабочий поселок Чегдомын</w:t>
            </w:r>
            <w:proofErr w:type="gram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</w:t>
            </w:r>
            <w:proofErr w:type="gram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2014-2016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0800003960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45 600,00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0800003960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45 600,00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134 990,00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134 990,00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9900093950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134 990,00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9900093950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134 990,00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3 348 307,50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3 348 307,50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3 348 307,50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2F7" w:rsidRDefault="002262F7" w:rsidP="0088245B">
            <w:pPr>
              <w:jc w:val="center"/>
            </w:pPr>
            <w:r w:rsidRPr="00465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3 348 307,50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3 348 307,50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</w:t>
            </w:r>
            <w:proofErr w:type="spellStart"/>
            <w:proofErr w:type="gram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186 371,50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proofErr w:type="spellEnd"/>
            <w:proofErr w:type="gram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ЖКХ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590 693,00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proofErr w:type="spellEnd"/>
            <w:proofErr w:type="gram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ЖКХ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9900005230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2 571 243,00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(полномочия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1 079 044,63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законадательных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1 079 044,63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952 930,23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законодательной власти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952 930,23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7300010100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952 930,23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7300020000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126 114,40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ме¬стного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самоуправления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126 114,40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персооналу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126 114,40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7300020200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6 727 125,56</w:t>
            </w:r>
          </w:p>
        </w:tc>
      </w:tr>
      <w:tr w:rsidR="002262F7" w:rsidRPr="00F1543A" w:rsidTr="0088245B">
        <w:tblPrEx>
          <w:tblLook w:val="04A0"/>
        </w:tblPrEx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6 727 125,56</w:t>
            </w:r>
          </w:p>
        </w:tc>
      </w:tr>
      <w:tr w:rsidR="002262F7" w:rsidRPr="00F1543A" w:rsidTr="0088245B">
        <w:tblPrEx>
          <w:tblLook w:val="04A0"/>
        </w:tblPrEx>
        <w:trPr>
          <w:trHeight w:val="11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на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"Рабочий поселок Чегдомын" на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6 727 125,56</w:t>
            </w:r>
          </w:p>
        </w:tc>
      </w:tr>
      <w:tr w:rsidR="002262F7" w:rsidRPr="00F1543A" w:rsidTr="0088245B">
        <w:tblPrEx>
          <w:tblLook w:val="04A0"/>
        </w:tblPrEx>
        <w:trPr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на содержание и обеспечение деятельности 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подведомственных учреждений в рамках Муниципальной программы "Сохранение и развитие культуры на </w:t>
            </w:r>
            <w:proofErr w:type="spellStart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поселения "Рабочий поселок Чегдомын"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Default="002262F7" w:rsidP="0088245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6 727 125,56</w:t>
            </w:r>
          </w:p>
        </w:tc>
      </w:tr>
      <w:tr w:rsidR="002262F7" w:rsidRPr="00F1543A" w:rsidTr="0088245B">
        <w:tblPrEx>
          <w:tblLook w:val="04A0"/>
        </w:tblPrEx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6 727 125,56</w:t>
            </w:r>
          </w:p>
        </w:tc>
      </w:tr>
      <w:tr w:rsidR="002262F7" w:rsidRPr="00F1543A" w:rsidTr="0088245B">
        <w:tblPrEx>
          <w:tblLook w:val="04A0"/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«Ветеранов»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3 597 698,20</w:t>
            </w:r>
          </w:p>
        </w:tc>
      </w:tr>
      <w:tr w:rsidR="002262F7" w:rsidRPr="00F1543A" w:rsidTr="0088245B">
        <w:tblPrEx>
          <w:tblLook w:val="04A0"/>
        </w:tblPrEx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1 459 267,95</w:t>
            </w:r>
          </w:p>
        </w:tc>
      </w:tr>
      <w:tr w:rsidR="002262F7" w:rsidRPr="00F1543A" w:rsidTr="0088245B">
        <w:tblPrEx>
          <w:tblLook w:val="04A0"/>
        </w:tblPrEx>
        <w:trPr>
          <w:trHeight w:val="9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411 290,19</w:t>
            </w:r>
          </w:p>
        </w:tc>
      </w:tr>
      <w:tr w:rsidR="002262F7" w:rsidRPr="00F1543A" w:rsidTr="0088245B">
        <w:tblPrEx>
          <w:tblLook w:val="04A0"/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54 530,50</w:t>
            </w:r>
          </w:p>
        </w:tc>
      </w:tr>
      <w:tr w:rsidR="002262F7" w:rsidRPr="00F1543A" w:rsidTr="0088245B">
        <w:tblPrEx>
          <w:tblLook w:val="04A0"/>
        </w:tblPrEx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670 788,23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имущество,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16 686,00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штрафов, пеней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372 002,76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1000000130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120 563,64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100000С020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372 002,76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100000С020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120 563,64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Pr="00CF4416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3 129 427,36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1 354 316,49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</w:t>
            </w: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399 557,08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казенных учреждений, за исключением фонда оплаты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22 062,20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416 293,81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налога на имущество,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2 801,00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прочих налогов, сборов и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штрафов, пеней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pPr>
              <w:jc w:val="center"/>
            </w:pPr>
            <w:r w:rsidRPr="00CF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Pr="00F1543A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2 530,44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358 084,83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F7" w:rsidRPr="00B833A8" w:rsidRDefault="002262F7" w:rsidP="0088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A8">
              <w:rPr>
                <w:rFonts w:ascii="Times New Roman" w:hAnsi="Times New Roman" w:cs="Times New Roman"/>
                <w:sz w:val="24"/>
                <w:szCs w:val="24"/>
              </w:rPr>
              <w:t>1000000130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107 848,34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100000С020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358 084,83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100000С020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107 848,34</w:t>
            </w:r>
          </w:p>
        </w:tc>
      </w:tr>
      <w:tr w:rsidR="002262F7" w:rsidRPr="00F1543A" w:rsidTr="0088245B">
        <w:tblPrEx>
          <w:tblLook w:val="04A0"/>
        </w:tblPrEx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2F7" w:rsidRPr="00F1543A" w:rsidRDefault="002262F7" w:rsidP="0088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2F7" w:rsidRDefault="002262F7" w:rsidP="00882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2F7" w:rsidRDefault="002262F7" w:rsidP="008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68 574 076,24</w:t>
            </w:r>
          </w:p>
        </w:tc>
      </w:tr>
    </w:tbl>
    <w:p w:rsidR="002262F7" w:rsidRPr="00F1543A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2E7443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FCA" w:rsidRDefault="004E3FCA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РАСХОДОВ 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415E42" w:rsidRPr="005718B5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" ПО РАЗДЕЛАМ И ПОДРАЗДЕЛАМ КЛАССИФИКАЦИИ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8B5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БЮДЖЕТА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18B5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252"/>
        <w:gridCol w:w="1701"/>
        <w:gridCol w:w="1559"/>
        <w:gridCol w:w="1418"/>
      </w:tblGrid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Код      </w:t>
            </w:r>
          </w:p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Всего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разделу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в том числе         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вложения   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22 325 681,26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12 328 944,32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550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1 131 571,78</w:t>
            </w:r>
          </w:p>
        </w:tc>
      </w:tr>
      <w:tr w:rsidR="002262F7" w:rsidRPr="005718B5" w:rsidTr="0088245B">
        <w:trPr>
          <w:trHeight w:val="10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0102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12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представительныхорганов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1 079 044,63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1 079 044,63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0104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17 644 617,70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17 506 674,52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137 943,18</w:t>
            </w:r>
          </w:p>
        </w:tc>
      </w:tr>
      <w:tr w:rsidR="002262F7" w:rsidRPr="005718B5" w:rsidTr="0088245B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503 129,00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503 129,00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F7" w:rsidRPr="005718B5" w:rsidTr="0088245B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0113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3 055 389,93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2 061 761,33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993 628,60</w:t>
            </w:r>
          </w:p>
        </w:tc>
      </w:tr>
      <w:tr w:rsidR="002262F7" w:rsidRPr="005718B5" w:rsidTr="0088245B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03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И ПРАВООХРАНИТЕЛЬНАЯ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748 859,68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Default="002262F7" w:rsidP="0088245B">
            <w:bookmarkStart w:id="15" w:name="Par8590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748 859,68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0309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</w:t>
            </w:r>
            <w:proofErr w:type="spellEnd"/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гражданская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748 859,68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Default="002262F7" w:rsidP="0088245B">
            <w:r>
              <w:rPr>
                <w:rFonts w:ascii="Times New Roman" w:hAnsi="Times New Roman" w:cs="Times New Roman"/>
                <w:sz w:val="24"/>
                <w:szCs w:val="24"/>
              </w:rPr>
              <w:t>748 859,68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04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17 440 942,05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17 440 942,05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8606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0409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(дорожные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онды)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16 940 442,05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16 940 442,05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0412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05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17 688 176,13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17 390 048,27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8618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298 127,86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0501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2 440 827,50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2 440 827,50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0503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15 247 348,63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14 949 220,77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298 127,86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08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6 727 125,56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6 700 427,56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26 698,00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0801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6 727 125,56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6 700 427,56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26 698,00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159 994,06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8674"/>
            <w:bookmarkEnd w:id="18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159 994,06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1001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114 394,06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114 394,06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публичнымнормативным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11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134 990,00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282312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31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868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99 990,00</w:t>
            </w:r>
          </w:p>
        </w:tc>
      </w:tr>
      <w:tr w:rsidR="002262F7" w:rsidRPr="005718B5" w:rsidTr="0088245B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1105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   </w:t>
            </w:r>
          </w:p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134 990,00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282312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31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99 990,00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3 348 307,50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8700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3 348 307,50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3 348 307,50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3 348 307,50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718B5" w:rsidTr="0088245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      00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8B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68 574 076,24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67 017 688,60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5718B5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1 556 387,64</w:t>
            </w:r>
          </w:p>
        </w:tc>
      </w:tr>
    </w:tbl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7" w:rsidRPr="005718B5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8725"/>
      <w:bookmarkEnd w:id="21"/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КАЗАТЕЛИ ИСТОЧНИКОВ ФИНАНСИРОВАНИЯ ДЕФИЦИТА БЮДЖЕТА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ПО КОДАМКЛАССИФИКАЦИИ ИСТОЧНИКОВ ФИНАНСИРОВАНИЯ ДЕФИЦИТОВ БЮДЖЕТОВ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2262F7" w:rsidRPr="000436D0" w:rsidTr="0088245B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источников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88245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88245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-63 981 840,34</w:t>
            </w:r>
          </w:p>
        </w:tc>
      </w:tr>
      <w:tr w:rsidR="002262F7" w:rsidRPr="000436D0" w:rsidTr="0088245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68 574 076,24</w:t>
            </w:r>
          </w:p>
        </w:tc>
      </w:tr>
      <w:tr w:rsidR="002262F7" w:rsidRPr="000436D0" w:rsidTr="0088245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4 592 235,90</w:t>
            </w:r>
          </w:p>
        </w:tc>
      </w:tr>
    </w:tbl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42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73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E7443" w:rsidRDefault="002E744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Default="002E744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Default="002E744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Default="002E7443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FCA" w:rsidRPr="00383C7E" w:rsidRDefault="00DA7351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РАБОЧИЙ ПОСЕЛОК ЧЕГДОМЫН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" ПО КОДАМ ГРУПП,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0436D0">
        <w:rPr>
          <w:rFonts w:ascii="Times New Roman" w:hAnsi="Times New Roman" w:cs="Times New Roman"/>
          <w:b/>
          <w:bCs/>
          <w:sz w:val="24"/>
          <w:szCs w:val="24"/>
        </w:rPr>
        <w:t>ОДГРУПП СТАТЕЙ, ВИДОВ ИСТОЧНИКОВ ФИНАНСИРОВАНИЯ ДЕФИЦИТОВБЮДЖЕТОВ КЛАССИФИКАЦИИ ОПЕРАЦИЙ СЕКТОРА ГОСУДАРСТВЕННОГО</w:t>
      </w: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УПРАВЛЕНИЯ, </w:t>
      </w:r>
      <w:proofErr w:type="gramStart"/>
      <w:r w:rsidRPr="000436D0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0436D0">
        <w:rPr>
          <w:rFonts w:ascii="Times New Roman" w:hAnsi="Times New Roman" w:cs="Times New Roman"/>
          <w:b/>
          <w:bCs/>
          <w:sz w:val="24"/>
          <w:szCs w:val="24"/>
        </w:rPr>
        <w:t xml:space="preserve"> К ИСТОЧНИКАМ ФИНАНСИРОВАНИЯ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6D0">
        <w:rPr>
          <w:rFonts w:ascii="Times New Roman" w:hAnsi="Times New Roman" w:cs="Times New Roman"/>
          <w:b/>
          <w:bCs/>
          <w:sz w:val="24"/>
          <w:szCs w:val="24"/>
        </w:rPr>
        <w:t>ДЕФИЦИТОВ БЮДЖЕТОВ</w:t>
      </w: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720"/>
        <w:gridCol w:w="2040"/>
      </w:tblGrid>
      <w:tr w:rsidR="002262F7" w:rsidRPr="000436D0" w:rsidTr="0088245B">
        <w:trPr>
          <w:trHeight w:val="10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Код    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кода    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администратора, группы, 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подгруппы, статьи, вида 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финансирования 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дефицита бюджета города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Сумма     </w:t>
            </w:r>
          </w:p>
        </w:tc>
      </w:tr>
      <w:tr w:rsidR="002262F7" w:rsidRPr="000436D0" w:rsidTr="0088245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2F7" w:rsidRPr="000436D0" w:rsidTr="0088245B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</w:t>
            </w:r>
            <w:proofErr w:type="spellStart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>средствбюджета</w:t>
            </w:r>
            <w:proofErr w:type="spellEnd"/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4 592 235,90 </w:t>
            </w:r>
          </w:p>
        </w:tc>
      </w:tr>
      <w:tr w:rsidR="002262F7" w:rsidRPr="000436D0" w:rsidTr="0088245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-63 981 840,34</w:t>
            </w:r>
          </w:p>
        </w:tc>
      </w:tr>
      <w:tr w:rsidR="002262F7" w:rsidRPr="000436D0" w:rsidTr="0088245B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68 574 076,24</w:t>
            </w:r>
          </w:p>
        </w:tc>
      </w:tr>
      <w:tr w:rsidR="002262F7" w:rsidRPr="000436D0" w:rsidTr="0088245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6D0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62F7" w:rsidRPr="000436D0" w:rsidRDefault="002262F7" w:rsidP="0088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4 592 235,90</w:t>
            </w:r>
          </w:p>
        </w:tc>
      </w:tr>
    </w:tbl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2F7" w:rsidRPr="000436D0" w:rsidRDefault="002262F7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Pr="000436D0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7" w:rsidRDefault="004E3FCA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262F7" w:rsidRDefault="002262F7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2F7" w:rsidRDefault="002262F7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62F7" w:rsidRDefault="002262F7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2262F7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3FCA">
        <w:rPr>
          <w:rFonts w:ascii="Times New Roman" w:hAnsi="Times New Roman" w:cs="Times New Roman"/>
          <w:sz w:val="28"/>
          <w:szCs w:val="28"/>
        </w:rPr>
        <w:t xml:space="preserve"> </w:t>
      </w:r>
      <w:r w:rsidR="00DA73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351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E42" w:rsidRDefault="00415E42" w:rsidP="00415E42">
      <w:pPr>
        <w:pStyle w:val="ConsPlusTitle"/>
        <w:widowControl/>
        <w:outlineLvl w:val="0"/>
      </w:pPr>
    </w:p>
    <w:p w:rsidR="00415E42" w:rsidRPr="00FC1901" w:rsidRDefault="00415E42" w:rsidP="00415E42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ОТЧЕТ ОБ ИСПОЛЬЗОВАНИИ БЮДЖЕТНЫХ АССИГНОВАНИЙ </w:t>
      </w:r>
      <w:proofErr w:type="gramStart"/>
      <w:r w:rsidRPr="00FC1901">
        <w:rPr>
          <w:rFonts w:ascii="Times New Roman" w:hAnsi="Times New Roman" w:cs="Times New Roman"/>
        </w:rPr>
        <w:t>МУНИЦИПАЛЬНОГО</w:t>
      </w:r>
      <w:proofErr w:type="gramEnd"/>
    </w:p>
    <w:p w:rsidR="00415E42" w:rsidRPr="00FC1901" w:rsidRDefault="00415E42" w:rsidP="00415E42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 ДОРОЖНОГО ФОНДА</w:t>
      </w:r>
    </w:p>
    <w:p w:rsidR="00415E42" w:rsidRPr="00FC1901" w:rsidRDefault="00415E42" w:rsidP="00415E42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 xml:space="preserve">ГОРОДСКОГО  ПОСЕЛЕНИЯ "РАБОЧИЙ  ПОСЕЛОК ЧЕГДОМЫН" </w:t>
      </w:r>
    </w:p>
    <w:p w:rsidR="00415E42" w:rsidRDefault="00415E42" w:rsidP="00415E42">
      <w:pPr>
        <w:pStyle w:val="ConsPlusTitle"/>
        <w:widowControl/>
        <w:outlineLvl w:val="0"/>
        <w:rPr>
          <w:rFonts w:ascii="Times New Roman" w:hAnsi="Times New Roman" w:cs="Times New Roman"/>
        </w:rPr>
      </w:pPr>
      <w:r w:rsidRPr="00FC1901">
        <w:rPr>
          <w:rFonts w:ascii="Times New Roman" w:hAnsi="Times New Roman" w:cs="Times New Roman"/>
        </w:rPr>
        <w:t>ЗА</w:t>
      </w:r>
      <w:r w:rsidR="00FC1901" w:rsidRPr="00FC1901">
        <w:rPr>
          <w:rFonts w:ascii="Times New Roman" w:hAnsi="Times New Roman" w:cs="Times New Roman"/>
        </w:rPr>
        <w:t xml:space="preserve"> </w:t>
      </w:r>
      <w:r w:rsidRPr="00FC1901">
        <w:rPr>
          <w:rFonts w:ascii="Times New Roman" w:hAnsi="Times New Roman" w:cs="Times New Roman"/>
        </w:rPr>
        <w:t xml:space="preserve"> </w:t>
      </w:r>
      <w:r w:rsidR="002A6140" w:rsidRPr="002A6140">
        <w:rPr>
          <w:rFonts w:ascii="Times New Roman" w:hAnsi="Times New Roman" w:cs="Times New Roman"/>
          <w:bCs w:val="0"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sz w:val="24"/>
          <w:szCs w:val="24"/>
        </w:rPr>
        <w:t xml:space="preserve"> </w:t>
      </w:r>
      <w:r w:rsidRPr="00FC1901">
        <w:rPr>
          <w:rFonts w:ascii="Times New Roman" w:hAnsi="Times New Roman" w:cs="Times New Roman"/>
        </w:rPr>
        <w:t xml:space="preserve">ГОДА      </w:t>
      </w:r>
    </w:p>
    <w:p w:rsidR="002262F7" w:rsidRPr="00FC1901" w:rsidRDefault="002262F7" w:rsidP="002262F7">
      <w:pPr>
        <w:pStyle w:val="ConsPlusTitle"/>
        <w:widowControl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962"/>
        <w:gridCol w:w="1134"/>
        <w:gridCol w:w="1417"/>
        <w:gridCol w:w="1417"/>
      </w:tblGrid>
      <w:tr w:rsidR="002262F7" w:rsidRPr="007D5AF8" w:rsidTr="0088245B">
        <w:trPr>
          <w:trHeight w:val="36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План сумма</w:t>
            </w:r>
          </w:p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но сумма</w:t>
            </w:r>
          </w:p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12833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5 269</w:t>
            </w: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10527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5 269 </w:t>
            </w:r>
          </w:p>
        </w:tc>
      </w:tr>
      <w:tr w:rsidR="002262F7" w:rsidRPr="007D5AF8" w:rsidTr="0088245B">
        <w:trPr>
          <w:trHeight w:val="36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федерального бюджета и бюджета Хабаровского 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br/>
              <w:t>края на финансирование дорожной деятельности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12833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8211,406</w:t>
            </w: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Резерв средств дорожного фонда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участков автомобильных дорог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8211,406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8211,406</w:t>
            </w:r>
          </w:p>
        </w:tc>
      </w:tr>
      <w:tr w:rsidR="002262F7" w:rsidRPr="007D5AF8" w:rsidTr="0088245B">
        <w:trPr>
          <w:trHeight w:val="240"/>
        </w:trPr>
        <w:tc>
          <w:tcPr>
            <w:tcW w:w="675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2262F7" w:rsidRPr="007D5AF8" w:rsidRDefault="002262F7" w:rsidP="00882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территорий, проездов к дворовым территориям многоквартирных жилых домов</w:t>
            </w:r>
          </w:p>
        </w:tc>
        <w:tc>
          <w:tcPr>
            <w:tcW w:w="1134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4621,594</w:t>
            </w:r>
          </w:p>
        </w:tc>
        <w:tc>
          <w:tcPr>
            <w:tcW w:w="1417" w:type="dxa"/>
          </w:tcPr>
          <w:p w:rsidR="002262F7" w:rsidRPr="007D5AF8" w:rsidRDefault="002262F7" w:rsidP="008824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5E42" w:rsidRPr="00FC1901" w:rsidRDefault="00415E42" w:rsidP="00415E42"/>
    <w:p w:rsidR="00415E42" w:rsidRPr="007D5AF8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CA" w:rsidRDefault="004E3FCA" w:rsidP="00415E42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4E3FCA" w:rsidRDefault="004E3FCA" w:rsidP="00415E42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</w:p>
    <w:p w:rsidR="00415E42" w:rsidRPr="0074343F" w:rsidRDefault="00415E42" w:rsidP="00415E42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Отчет об использовании бюджетных ассигнований</w:t>
      </w:r>
    </w:p>
    <w:p w:rsidR="00415E42" w:rsidRPr="0074343F" w:rsidRDefault="00415E42" w:rsidP="00415E42">
      <w:pPr>
        <w:shd w:val="clear" w:color="auto" w:fill="FFFFFF"/>
        <w:tabs>
          <w:tab w:val="left" w:pos="6521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резервного фонда администрации городского поселения</w:t>
      </w:r>
    </w:p>
    <w:p w:rsidR="00415E42" w:rsidRPr="0074343F" w:rsidRDefault="00415E42" w:rsidP="00415E42">
      <w:pPr>
        <w:shd w:val="clear" w:color="auto" w:fill="FFFFFF"/>
        <w:tabs>
          <w:tab w:val="center" w:pos="4479"/>
          <w:tab w:val="left" w:pos="6521"/>
          <w:tab w:val="left" w:pos="7380"/>
        </w:tabs>
        <w:spacing w:after="0" w:line="240" w:lineRule="auto"/>
        <w:ind w:right="397"/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</w:pP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«Рабочий поселок Чегдомын» за 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 xml:space="preserve">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43F"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323232"/>
          <w:spacing w:val="-9"/>
          <w:sz w:val="28"/>
          <w:szCs w:val="28"/>
        </w:rPr>
        <w:t>а</w:t>
      </w:r>
    </w:p>
    <w:p w:rsidR="00415E42" w:rsidRPr="002262F7" w:rsidRDefault="002262F7" w:rsidP="002262F7">
      <w:pPr>
        <w:shd w:val="clear" w:color="auto" w:fill="FFFFFF"/>
        <w:tabs>
          <w:tab w:val="left" w:pos="6521"/>
        </w:tabs>
        <w:ind w:right="397"/>
        <w:jc w:val="right"/>
        <w:rPr>
          <w:rFonts w:ascii="Times New Roman" w:hAnsi="Times New Roman" w:cs="Times New Roman"/>
          <w:sz w:val="28"/>
          <w:szCs w:val="28"/>
        </w:rPr>
      </w:pPr>
      <w:r w:rsidRPr="002262F7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3623"/>
        <w:gridCol w:w="1182"/>
        <w:gridCol w:w="1526"/>
        <w:gridCol w:w="1541"/>
        <w:gridCol w:w="1388"/>
      </w:tblGrid>
      <w:tr w:rsidR="002262F7" w:rsidRPr="005D1137" w:rsidTr="0088245B">
        <w:trPr>
          <w:trHeight w:val="12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№№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Наименование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мероприятий</w:t>
            </w:r>
          </w:p>
          <w:p w:rsidR="002262F7" w:rsidRPr="005D1137" w:rsidRDefault="002262F7" w:rsidP="0088245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5"/>
                <w:sz w:val="24"/>
                <w:szCs w:val="24"/>
              </w:rPr>
              <w:t xml:space="preserve">     Сумма, </w:t>
            </w: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на год</w:t>
            </w:r>
          </w:p>
          <w:p w:rsidR="002262F7" w:rsidRPr="005D1137" w:rsidRDefault="002262F7" w:rsidP="008824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2"/>
                <w:sz w:val="24"/>
                <w:szCs w:val="24"/>
              </w:rPr>
              <w:t xml:space="preserve">  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Уточненная сумма на год  тыс</w:t>
            </w:r>
            <w:proofErr w:type="gramStart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7"/>
                <w:sz w:val="24"/>
                <w:szCs w:val="24"/>
              </w:rPr>
              <w:t xml:space="preserve">Исполнение </w:t>
            </w:r>
            <w:r w:rsidRPr="005D1137">
              <w:rPr>
                <w:rFonts w:ascii="Times New Roman" w:hAnsi="Times New Roman" w:cs="Times New Roman"/>
                <w:color w:val="323232"/>
                <w:spacing w:val="-6"/>
                <w:sz w:val="24"/>
                <w:szCs w:val="24"/>
              </w:rPr>
              <w:t xml:space="preserve">с начала 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% </w:t>
            </w:r>
            <w:r w:rsidRPr="005D1137">
              <w:rPr>
                <w:rFonts w:ascii="Times New Roman" w:hAnsi="Times New Roman" w:cs="Times New Roman"/>
                <w:color w:val="323232"/>
                <w:spacing w:val="-13"/>
                <w:sz w:val="24"/>
                <w:szCs w:val="24"/>
              </w:rPr>
              <w:t>исполнения</w:t>
            </w:r>
          </w:p>
        </w:tc>
      </w:tr>
      <w:tr w:rsidR="002262F7" w:rsidRPr="005D1137" w:rsidTr="0088245B">
        <w:trPr>
          <w:trHeight w:val="3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2F7" w:rsidRPr="005D1137" w:rsidTr="0088245B">
        <w:trPr>
          <w:cantSplit/>
          <w:trHeight w:hRule="exact" w:val="9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Расходы на проведение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мероприятий по предупреждению и профилактике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w w:val="83"/>
                <w:sz w:val="24"/>
                <w:szCs w:val="24"/>
              </w:rPr>
              <w:t>200</w:t>
            </w: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F7" w:rsidRPr="005D1137" w:rsidTr="0088245B">
        <w:trPr>
          <w:cantSplit/>
          <w:trHeight w:hRule="exact" w:val="1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Организация аварийно- спасательных и других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неотложных работ по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ликвидации аварийных и</w:t>
            </w:r>
            <w:r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>чрезвычайных ситуаций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>2</w:t>
            </w:r>
            <w:r w:rsidRPr="005D113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  <w:lang w:val="en-US"/>
              </w:rPr>
              <w:t>20</w:t>
            </w: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F7" w:rsidRPr="005D1137" w:rsidTr="0088245B">
        <w:trPr>
          <w:cantSplit/>
          <w:trHeight w:hRule="exact" w:val="22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11"/>
                <w:sz w:val="24"/>
                <w:szCs w:val="24"/>
              </w:rPr>
              <w:t>Оказание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единовременной материальной помощи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пострадавшим от </w:t>
            </w:r>
            <w:proofErr w:type="spellStart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стихийныхбедствий</w:t>
            </w:r>
            <w:proofErr w:type="spellEnd"/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и иных чрезвычайных ситуаций гражданам в</w:t>
            </w:r>
            <w:r w:rsidRPr="005D1137">
              <w:rPr>
                <w:rFonts w:ascii="Times New Roman" w:hAnsi="Times New Roman" w:cs="Times New Roman"/>
                <w:color w:val="323232"/>
                <w:spacing w:val="-8"/>
                <w:sz w:val="24"/>
                <w:szCs w:val="24"/>
              </w:rPr>
              <w:t xml:space="preserve"> размере, установленном</w:t>
            </w:r>
            <w:r w:rsidRPr="005D1137">
              <w:rPr>
                <w:rFonts w:ascii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действующим </w:t>
            </w: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законодательством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F7" w:rsidRPr="005D1137" w:rsidTr="0088245B">
        <w:trPr>
          <w:trHeight w:val="2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pacing w:val="-9"/>
                <w:sz w:val="24"/>
                <w:szCs w:val="24"/>
              </w:rPr>
              <w:t>Прочие непредвиденные расходы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40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5D1137" w:rsidTr="0088245B">
        <w:trPr>
          <w:trHeight w:val="28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62F7" w:rsidRPr="005D1137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7" w:rsidRPr="005D1137" w:rsidRDefault="002262F7" w:rsidP="0088245B">
            <w:pPr>
              <w:shd w:val="clear" w:color="auto" w:fill="FFFFFF"/>
              <w:ind w:right="-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D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9D6" w:rsidRDefault="00EC69D6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15E42" w:rsidRDefault="00415E42" w:rsidP="00415E42">
      <w:pPr>
        <w:shd w:val="clear" w:color="auto" w:fill="FFFFFF"/>
        <w:spacing w:line="254" w:lineRule="exact"/>
        <w:ind w:left="72" w:right="169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СВЕДЕНИЯ о численности муниципальных служащих органов местного самоуправления,</w:t>
      </w:r>
      <w:r w:rsidRPr="00492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работников муниципальных учреждений городского поселения «Рабочий поселок Чегдомын» и затратах на их содержание </w:t>
      </w:r>
      <w:r w:rsidRPr="002A61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за   </w:t>
      </w:r>
      <w:r w:rsidR="002A6140" w:rsidRPr="002A6140">
        <w:rPr>
          <w:rFonts w:ascii="Times New Roman" w:hAnsi="Times New Roman" w:cs="Times New Roman"/>
          <w:b/>
          <w:bCs/>
          <w:sz w:val="24"/>
          <w:szCs w:val="24"/>
          <w:u w:val="single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8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года</w:t>
      </w:r>
    </w:p>
    <w:p w:rsidR="002262F7" w:rsidRPr="002262F7" w:rsidRDefault="002262F7" w:rsidP="002262F7">
      <w:pPr>
        <w:shd w:val="clear" w:color="auto" w:fill="FFFFFF"/>
        <w:spacing w:line="254" w:lineRule="exact"/>
        <w:ind w:left="72" w:right="1690"/>
        <w:jc w:val="right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</w:t>
      </w:r>
      <w:r w:rsidRPr="002262F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(руб.)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3"/>
        <w:gridCol w:w="2769"/>
        <w:gridCol w:w="851"/>
        <w:gridCol w:w="1276"/>
        <w:gridCol w:w="850"/>
        <w:gridCol w:w="567"/>
        <w:gridCol w:w="747"/>
        <w:gridCol w:w="1275"/>
        <w:gridCol w:w="955"/>
      </w:tblGrid>
      <w:tr w:rsidR="002262F7" w:rsidRPr="0074343F" w:rsidTr="0088245B">
        <w:trPr>
          <w:trHeight w:hRule="exact" w:val="1853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Default="002262F7" w:rsidP="0088245B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Числе</w:t>
            </w:r>
            <w:proofErr w:type="gramEnd"/>
          </w:p>
          <w:p w:rsidR="002262F7" w:rsidRPr="0074343F" w:rsidRDefault="002262F7" w:rsidP="002262F7">
            <w:pPr>
              <w:shd w:val="clear" w:color="auto" w:fill="FFFFFF"/>
              <w:spacing w:line="250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ность</w:t>
            </w:r>
            <w:proofErr w:type="spellEnd"/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01.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Оплата за счет бюджета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spacing w:line="254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</w:tr>
      <w:tr w:rsidR="002262F7" w:rsidRPr="0074343F" w:rsidTr="0088245B">
        <w:trPr>
          <w:trHeight w:hRule="exact" w:val="2420"/>
        </w:trPr>
        <w:tc>
          <w:tcPr>
            <w:tcW w:w="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Оплата суточных </w:t>
            </w: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при командировках и проезд в отпуск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</w:p>
        </w:tc>
      </w:tr>
      <w:tr w:rsidR="002262F7" w:rsidRPr="0074343F" w:rsidTr="0088245B">
        <w:trPr>
          <w:trHeight w:hRule="exact" w:val="702"/>
        </w:trPr>
        <w:tc>
          <w:tcPr>
            <w:tcW w:w="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</w:tr>
      <w:tr w:rsidR="002262F7" w:rsidRPr="0074343F" w:rsidTr="0088245B">
        <w:trPr>
          <w:trHeight w:hRule="exact" w:val="6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2F7" w:rsidRPr="0074343F" w:rsidTr="0088245B">
        <w:trPr>
          <w:trHeight w:hRule="exact" w:val="70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Совет депутатов городского поселения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2262F7" w:rsidRPr="0074343F" w:rsidTr="0088245B">
        <w:trPr>
          <w:trHeight w:hRule="exact" w:val="702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городского поселения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</w:tr>
      <w:tr w:rsidR="002262F7" w:rsidRPr="0074343F" w:rsidTr="0088245B">
        <w:trPr>
          <w:trHeight w:hRule="exact" w:val="41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2262F7" w:rsidRPr="0074343F" w:rsidTr="0088245B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2262F7" w:rsidRPr="0074343F" w:rsidTr="0088245B">
        <w:trPr>
          <w:trHeight w:hRule="exact" w:val="49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етеранов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08 01 440 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 xml:space="preserve"> 00 </w:t>
            </w:r>
            <w:r w:rsidRPr="0074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2262F7" w:rsidRPr="0074343F" w:rsidTr="0088245B">
        <w:trPr>
          <w:trHeight w:hRule="exact" w:val="4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43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F7" w:rsidRPr="0074343F" w:rsidRDefault="002262F7" w:rsidP="008824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</w:tr>
    </w:tbl>
    <w:p w:rsidR="00415E42" w:rsidRDefault="00415E42" w:rsidP="00415E42">
      <w:pPr>
        <w:shd w:val="clear" w:color="auto" w:fill="FFFFFF"/>
        <w:spacing w:line="254" w:lineRule="exact"/>
        <w:ind w:left="72" w:right="1690"/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443" w:rsidRPr="009D3AC4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2E7443" w:rsidRPr="00383C7E" w:rsidRDefault="002E7443" w:rsidP="002E744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«27» октября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240</w:t>
      </w:r>
    </w:p>
    <w:p w:rsidR="002E7443" w:rsidRDefault="002E7443" w:rsidP="002E7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CA" w:rsidRPr="00383C7E" w:rsidRDefault="004E3FCA" w:rsidP="004E3FCA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Отчет о реализации муниципальных программ </w:t>
      </w:r>
      <w:r w:rsidRPr="00F912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 «Рабочий поселок Чегдомын»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  </w:t>
      </w:r>
      <w:r w:rsidR="002A6140">
        <w:rPr>
          <w:rFonts w:ascii="Times New Roman" w:hAnsi="Times New Roman" w:cs="Times New Roman"/>
          <w:b/>
          <w:bCs/>
          <w:sz w:val="24"/>
          <w:szCs w:val="24"/>
        </w:rPr>
        <w:t>9 МЕСЯЦЕВ 2016</w:t>
      </w:r>
      <w:r w:rsidR="002A6140" w:rsidRPr="002E5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86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года</w:t>
      </w:r>
    </w:p>
    <w:p w:rsidR="002262F7" w:rsidRPr="002262F7" w:rsidRDefault="002262F7" w:rsidP="002262F7">
      <w:pPr>
        <w:jc w:val="right"/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(руб.)</w:t>
      </w:r>
    </w:p>
    <w:tbl>
      <w:tblPr>
        <w:tblStyle w:val="a8"/>
        <w:tblW w:w="0" w:type="auto"/>
        <w:tblLook w:val="04A0"/>
      </w:tblPr>
      <w:tblGrid>
        <w:gridCol w:w="3676"/>
        <w:gridCol w:w="2118"/>
        <w:gridCol w:w="2190"/>
        <w:gridCol w:w="1587"/>
      </w:tblGrid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118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6A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87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"Управление муниципальным имуществом городского поселения Рабочий поселок Чегдомын" (ЦСР 0100000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4 877 850,00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217 308,46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 xml:space="preserve">"Развитие малого и среднего предпринимательства на территории городского поселения "Рабочий поселок Чегдомын" </w:t>
            </w:r>
            <w:proofErr w:type="spellStart"/>
            <w:r w:rsidRPr="0063286A">
              <w:rPr>
                <w:rFonts w:ascii="Times New Roman" w:hAnsi="Times New Roman" w:cs="Times New Roman"/>
              </w:rPr>
              <w:t>Верхнебуреинского</w:t>
            </w:r>
            <w:proofErr w:type="spellEnd"/>
            <w:r w:rsidRPr="0063286A">
              <w:rPr>
                <w:rFonts w:ascii="Times New Roman" w:hAnsi="Times New Roman" w:cs="Times New Roman"/>
              </w:rPr>
              <w:t xml:space="preserve"> района Хабаровского края на 2013-2020 годы" (ЦСР 0200000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1 539 000,00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87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"Благоустройство городского поселения "Рабочий поселок Чегдомын" (ЦСР 0300000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46 727 194,00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29 617 075,07</w:t>
            </w:r>
          </w:p>
        </w:tc>
        <w:tc>
          <w:tcPr>
            <w:tcW w:w="1587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63286A">
              <w:rPr>
                <w:rFonts w:ascii="Times New Roman" w:hAnsi="Times New Roman" w:cs="Times New Roman"/>
              </w:rPr>
              <w:t>"Капитальный ремонт многоквартирных домов и муниципальных жилых помещений" (ЦСР 0400000</w:t>
            </w:r>
            <w:r>
              <w:rPr>
                <w:rFonts w:ascii="Times New Roman" w:hAnsi="Times New Roman" w:cs="Times New Roman"/>
              </w:rPr>
              <w:t>000</w:t>
            </w:r>
            <w:r w:rsidRPr="006328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3 671 3</w:t>
            </w:r>
            <w:r w:rsidRPr="0063286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1 374 398,40</w:t>
            </w:r>
          </w:p>
        </w:tc>
        <w:tc>
          <w:tcPr>
            <w:tcW w:w="1587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"Переселение граждан городского поселения "Рабочий поселок Чегдомын" из ветхого и аварийного жилого фонда в 2011-2015гг" (ЦСР 0500000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2F7" w:rsidTr="0088245B">
        <w:tc>
          <w:tcPr>
            <w:tcW w:w="3676" w:type="dxa"/>
          </w:tcPr>
          <w:p w:rsidR="002262F7" w:rsidRPr="0063286A" w:rsidRDefault="002262F7" w:rsidP="0088245B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"Энергосбережение и повышение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энергетическойэффективности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на территории городского поселения "Рабочий поселок Чегдомын"  (ЦСР 0600000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</w:p>
          <w:p w:rsidR="002262F7" w:rsidRPr="0063286A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2F7" w:rsidTr="0088245B">
        <w:tc>
          <w:tcPr>
            <w:tcW w:w="3676" w:type="dxa"/>
          </w:tcPr>
          <w:p w:rsidR="002262F7" w:rsidRPr="000659EE" w:rsidRDefault="002262F7" w:rsidP="0088245B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"Социальная поддержка населения городского поселения "Рабочий поселок Чегдомын"  на 2015-2017 годы" (ЦСР 0800000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45 600,00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2262F7" w:rsidTr="0088245B">
        <w:tc>
          <w:tcPr>
            <w:tcW w:w="3676" w:type="dxa"/>
          </w:tcPr>
          <w:p w:rsidR="002262F7" w:rsidRPr="000659EE" w:rsidRDefault="002262F7" w:rsidP="0088245B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 xml:space="preserve">"Сохранение и развитие культуры на </w:t>
            </w:r>
            <w:proofErr w:type="spellStart"/>
            <w:r w:rsidRPr="000659EE">
              <w:rPr>
                <w:rFonts w:ascii="Times New Roman" w:hAnsi="Times New Roman" w:cs="Times New Roman"/>
              </w:rPr>
              <w:t>територии</w:t>
            </w:r>
            <w:proofErr w:type="spellEnd"/>
            <w:r w:rsidRPr="000659EE">
              <w:rPr>
                <w:rFonts w:ascii="Times New Roman" w:hAnsi="Times New Roman" w:cs="Times New Roman"/>
              </w:rPr>
              <w:t xml:space="preserve"> городского поселения "Рабочий поселок Чегдомын" на 2015-2017 годы" (ЦСР 1000000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10 045 000,00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6 727 125,56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2262F7" w:rsidTr="0088245B">
        <w:tc>
          <w:tcPr>
            <w:tcW w:w="3676" w:type="dxa"/>
          </w:tcPr>
          <w:p w:rsidR="002262F7" w:rsidRPr="000659EE" w:rsidRDefault="002262F7" w:rsidP="0088245B">
            <w:pPr>
              <w:rPr>
                <w:rFonts w:ascii="Times New Roman" w:hAnsi="Times New Roman" w:cs="Times New Roman"/>
              </w:rPr>
            </w:pPr>
            <w:r w:rsidRPr="000659EE">
              <w:rPr>
                <w:rFonts w:ascii="Times New Roman" w:hAnsi="Times New Roman" w:cs="Times New Roman"/>
              </w:rPr>
              <w:t>"Повышение безопасности дорожного движения в городском поселении Рабочий поселок Чегдомын" на 2014- 2016 годы" (ЦСР 1100000</w:t>
            </w:r>
            <w:r>
              <w:rPr>
                <w:rFonts w:ascii="Times New Roman" w:hAnsi="Times New Roman" w:cs="Times New Roman"/>
              </w:rPr>
              <w:t>000</w:t>
            </w:r>
            <w:r w:rsidRPr="000659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550 000,00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62F7" w:rsidTr="0088245B">
        <w:tc>
          <w:tcPr>
            <w:tcW w:w="3676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lastRenderedPageBreak/>
              <w:t>Муниципальная программа «Муниципальная поддержка местных инициатив в городском поселении Рабочий  поселок Чегдомын» на 2015-2017 годы</w:t>
            </w:r>
            <w:r>
              <w:rPr>
                <w:rFonts w:ascii="Times New Roman" w:hAnsi="Times New Roman" w:cs="Times New Roman"/>
              </w:rPr>
              <w:t xml:space="preserve"> (ЦСР 0900000000)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2416128,6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2262F7" w:rsidTr="0088245B">
        <w:tc>
          <w:tcPr>
            <w:tcW w:w="3676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2016 год</w:t>
            </w:r>
            <w:proofErr w:type="gramStart"/>
            <w:r w:rsidRPr="00657EB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ЦСР 1200000000)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1 023 100,00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646 438,68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2262F7" w:rsidTr="0088245B">
        <w:tc>
          <w:tcPr>
            <w:tcW w:w="3676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  <w:proofErr w:type="gramStart"/>
            <w:r w:rsidRPr="00657EBF"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 w:rsidRPr="00657E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EBF">
              <w:rPr>
                <w:rFonts w:ascii="Times New Roman" w:hAnsi="Times New Roman" w:cs="Times New Roman"/>
              </w:rPr>
              <w:t>прогамма</w:t>
            </w:r>
            <w:proofErr w:type="spellEnd"/>
            <w:r w:rsidRPr="00657EBF">
              <w:rPr>
                <w:rFonts w:ascii="Times New Roman" w:hAnsi="Times New Roman" w:cs="Times New Roman"/>
              </w:rPr>
              <w:t xml:space="preserve"> "Безопасный город" городского поселения "Рабочий поселок Чегдомын" на 2015-2017гг."</w:t>
            </w:r>
            <w:r>
              <w:rPr>
                <w:rFonts w:ascii="Times New Roman" w:hAnsi="Times New Roman" w:cs="Times New Roman"/>
              </w:rPr>
              <w:t xml:space="preserve"> (ЦСР </w:t>
            </w:r>
            <w:r w:rsidRPr="00657EBF">
              <w:rPr>
                <w:rFonts w:ascii="Times New Roman" w:hAnsi="Times New Roman" w:cs="Times New Roman"/>
              </w:rPr>
              <w:t>1300000000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2262F7" w:rsidTr="0088245B">
        <w:tc>
          <w:tcPr>
            <w:tcW w:w="3676" w:type="dxa"/>
          </w:tcPr>
          <w:p w:rsidR="002262F7" w:rsidRDefault="002262F7" w:rsidP="0088245B">
            <w:pPr>
              <w:rPr>
                <w:rFonts w:ascii="Times New Roman" w:hAnsi="Times New Roman" w:cs="Times New Roman"/>
              </w:rPr>
            </w:pPr>
            <w:r w:rsidRPr="00657EBF">
              <w:rPr>
                <w:rFonts w:ascii="Times New Roman" w:hAnsi="Times New Roman" w:cs="Times New Roman"/>
              </w:rPr>
              <w:t>Муниципальная программа "Профессиональное развитие муниципальных служащих на 2016 год"</w:t>
            </w:r>
            <w:r>
              <w:rPr>
                <w:rFonts w:ascii="Times New Roman" w:hAnsi="Times New Roman" w:cs="Times New Roman"/>
              </w:rPr>
              <w:t xml:space="preserve"> (ЦСР 1400000000)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119 940,00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44940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262F7" w:rsidTr="0088245B">
        <w:tc>
          <w:tcPr>
            <w:tcW w:w="3676" w:type="dxa"/>
          </w:tcPr>
          <w:p w:rsidR="002262F7" w:rsidRPr="000659EE" w:rsidRDefault="002262F7" w:rsidP="0088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8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73 978 384,00</w:t>
            </w:r>
          </w:p>
        </w:tc>
        <w:tc>
          <w:tcPr>
            <w:tcW w:w="2190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41 589 037,27</w:t>
            </w:r>
          </w:p>
        </w:tc>
        <w:tc>
          <w:tcPr>
            <w:tcW w:w="1587" w:type="dxa"/>
          </w:tcPr>
          <w:p w:rsidR="002262F7" w:rsidRDefault="002262F7" w:rsidP="0088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</w:tbl>
    <w:p w:rsidR="002262F7" w:rsidRDefault="002262F7" w:rsidP="002262F7"/>
    <w:p w:rsidR="002262F7" w:rsidRDefault="002262F7" w:rsidP="002262F7"/>
    <w:p w:rsidR="002262F7" w:rsidRDefault="002262F7" w:rsidP="002262F7">
      <w:r>
        <w:t>_____________________________________________________________________________________</w:t>
      </w:r>
    </w:p>
    <w:p w:rsidR="002262F7" w:rsidRPr="00A54929" w:rsidRDefault="002262F7" w:rsidP="002262F7">
      <w:pPr>
        <w:rPr>
          <w:rFonts w:ascii="Times New Roman" w:hAnsi="Times New Roman" w:cs="Times New Roman"/>
        </w:rPr>
      </w:pPr>
    </w:p>
    <w:p w:rsidR="00A54929" w:rsidRPr="00A54929" w:rsidRDefault="00A54929" w:rsidP="00A54929">
      <w:pPr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</w:rPr>
        <w:tab/>
      </w:r>
      <w:r w:rsidRPr="00A5492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4929" w:rsidRPr="00A54929" w:rsidRDefault="00A54929" w:rsidP="00A54929">
      <w:pPr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 xml:space="preserve"> к проекту отчета об информации по исполнению бюджета городского поселения «Рабочий поселок Чегдомын» за 9 месяцев 2016 года.</w:t>
      </w:r>
    </w:p>
    <w:p w:rsidR="00A54929" w:rsidRPr="00A54929" w:rsidRDefault="00A54929" w:rsidP="00A54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929" w:rsidRPr="00A54929" w:rsidRDefault="00A54929" w:rsidP="00A54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>Бюджет городского поселения «Рабочий поселок Чегдомын» на 2016 год утвержден решением Совета депутатов городского поселения «Рабочий поселок Чегдомын» 29.12.2015г. № 197 по доходам в сумме 91902,23  тыс. руб. и по расходам в сумме 99463,443  тыс. руб., с дефицитом в сумме 7561,213  тыс. руб.</w:t>
      </w:r>
    </w:p>
    <w:p w:rsidR="00A54929" w:rsidRPr="00A54929" w:rsidRDefault="00A54929" w:rsidP="00A54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 xml:space="preserve">В течение полугодия 2016 года в бюджет поселения внесены изменения и дополнения, утвержденные решениями Совета депутатов городского поселения «Рабочий поселок Чегдомын. </w:t>
      </w:r>
    </w:p>
    <w:p w:rsidR="00A54929" w:rsidRPr="00A54929" w:rsidRDefault="00A54929" w:rsidP="00A54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929">
        <w:rPr>
          <w:rFonts w:ascii="Times New Roman" w:hAnsi="Times New Roman" w:cs="Times New Roman"/>
          <w:sz w:val="28"/>
          <w:szCs w:val="28"/>
        </w:rPr>
        <w:t xml:space="preserve">По результатам внесенных изменений и дополнений, утвержденных решениями Совета депутатов, бюджет городского поселения «Рабочий поселок Чегдомын»  по состоянию на 1 октября 2016 года составил по доходам 100753,8242 тыс. руб., по расходам 109101,383 тыс. руб., дефицит – 8347,5588  тыс. руб. Таким образом, в течение 9 месяцев 2016 года по сравнению с первоначальным планом доходная часть бюджета </w:t>
      </w:r>
      <w:r w:rsidRPr="00A54929">
        <w:rPr>
          <w:rFonts w:ascii="Times New Roman" w:hAnsi="Times New Roman" w:cs="Times New Roman"/>
          <w:sz w:val="28"/>
          <w:szCs w:val="28"/>
        </w:rPr>
        <w:lastRenderedPageBreak/>
        <w:t>скорректирована в сторону увеличения на сумму</w:t>
      </w:r>
      <w:proofErr w:type="gramEnd"/>
      <w:r w:rsidRPr="00A54929">
        <w:rPr>
          <w:rFonts w:ascii="Times New Roman" w:hAnsi="Times New Roman" w:cs="Times New Roman"/>
          <w:sz w:val="28"/>
          <w:szCs w:val="28"/>
        </w:rPr>
        <w:t xml:space="preserve"> 8851,5942 тыс. руб. или на  9,6 %, расходы бюджета увеличены на сумму 9637,94 тыс. руб. или на 9,7%.</w:t>
      </w:r>
    </w:p>
    <w:p w:rsidR="00A54929" w:rsidRPr="00A54929" w:rsidRDefault="00A54929" w:rsidP="00A54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>Исполнение бюджета по доходам составило  63,981,8 тыс</w:t>
      </w:r>
      <w:proofErr w:type="gramStart"/>
      <w:r w:rsidRPr="00A549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4929">
        <w:rPr>
          <w:rFonts w:ascii="Times New Roman" w:hAnsi="Times New Roman" w:cs="Times New Roman"/>
          <w:sz w:val="28"/>
          <w:szCs w:val="28"/>
        </w:rPr>
        <w:t>уб.,- 63,5 % к плану, исполнение бюджета городского поселения по расходам составило 68574,1 тыс.руб.- 62,8% к плану.</w:t>
      </w:r>
    </w:p>
    <w:p w:rsidR="00A54929" w:rsidRPr="00A54929" w:rsidRDefault="00A54929" w:rsidP="00A5492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>Бюджет городского поселения за 9 месяцев  2016  года исполнен с дефицитом в размере 4592,2 тыс. руб.</w:t>
      </w:r>
    </w:p>
    <w:p w:rsidR="00A54929" w:rsidRPr="00A54929" w:rsidRDefault="00A54929" w:rsidP="00A54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29">
        <w:rPr>
          <w:rFonts w:ascii="Times New Roman" w:hAnsi="Times New Roman" w:cs="Times New Roman"/>
          <w:sz w:val="28"/>
          <w:szCs w:val="28"/>
        </w:rPr>
        <w:t>Доля программных расходов в составе расходов бюджета городского поселения 68,2% .</w:t>
      </w: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29">
        <w:rPr>
          <w:rFonts w:ascii="Times New Roman" w:eastAsia="Calibri" w:hAnsi="Times New Roman" w:cs="Times New Roman"/>
          <w:sz w:val="28"/>
          <w:szCs w:val="28"/>
        </w:rPr>
        <w:t xml:space="preserve"> Выполнение программных расходов составило 41589,1 тыс</w:t>
      </w:r>
      <w:proofErr w:type="gramStart"/>
      <w:r w:rsidRPr="00A54929">
        <w:rPr>
          <w:rFonts w:ascii="Times New Roman" w:eastAsia="Calibri" w:hAnsi="Times New Roman" w:cs="Times New Roman"/>
          <w:sz w:val="28"/>
          <w:szCs w:val="28"/>
        </w:rPr>
        <w:t>.</w:t>
      </w:r>
      <w:bookmarkStart w:id="22" w:name="_GoBack"/>
      <w:bookmarkEnd w:id="22"/>
      <w:r w:rsidRPr="00A5492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54929">
        <w:rPr>
          <w:rFonts w:ascii="Times New Roman" w:eastAsia="Calibri" w:hAnsi="Times New Roman" w:cs="Times New Roman"/>
          <w:sz w:val="28"/>
          <w:szCs w:val="28"/>
        </w:rPr>
        <w:t>уб., т.е. 56,2 % к плану, доля программных расходов составляет 60,6%.</w:t>
      </w: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929" w:rsidRPr="00A54929" w:rsidRDefault="00A54929" w:rsidP="00A549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29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                   Т.А.Васькова</w:t>
      </w:r>
    </w:p>
    <w:p w:rsidR="00A54929" w:rsidRDefault="00A54929" w:rsidP="00A54929">
      <w:pPr>
        <w:rPr>
          <w:rFonts w:eastAsia="Times New Roman"/>
          <w:sz w:val="24"/>
          <w:szCs w:val="24"/>
          <w:lang w:eastAsia="ru-RU"/>
        </w:rPr>
      </w:pPr>
    </w:p>
    <w:p w:rsidR="00415E42" w:rsidRDefault="00415E42" w:rsidP="00A54929">
      <w:pPr>
        <w:tabs>
          <w:tab w:val="left" w:pos="1260"/>
        </w:tabs>
      </w:pPr>
    </w:p>
    <w:p w:rsidR="00415E42" w:rsidRDefault="00415E42" w:rsidP="00415E42"/>
    <w:sectPr w:rsidR="00415E42" w:rsidSect="00446E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FC" w:rsidRDefault="009A18FC" w:rsidP="00A2494E">
      <w:pPr>
        <w:spacing w:after="0" w:line="240" w:lineRule="auto"/>
      </w:pPr>
      <w:r>
        <w:separator/>
      </w:r>
    </w:p>
  </w:endnote>
  <w:endnote w:type="continuationSeparator" w:id="1">
    <w:p w:rsidR="009A18FC" w:rsidRDefault="009A18FC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FC" w:rsidRDefault="009A18FC" w:rsidP="00A2494E">
      <w:pPr>
        <w:spacing w:after="0" w:line="240" w:lineRule="auto"/>
      </w:pPr>
      <w:r>
        <w:separator/>
      </w:r>
    </w:p>
  </w:footnote>
  <w:footnote w:type="continuationSeparator" w:id="1">
    <w:p w:rsidR="009A18FC" w:rsidRDefault="009A18FC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88E"/>
    <w:rsid w:val="000044D4"/>
    <w:rsid w:val="0001039D"/>
    <w:rsid w:val="00015587"/>
    <w:rsid w:val="0001697D"/>
    <w:rsid w:val="000206A4"/>
    <w:rsid w:val="000278A3"/>
    <w:rsid w:val="000436D0"/>
    <w:rsid w:val="00065373"/>
    <w:rsid w:val="00075948"/>
    <w:rsid w:val="00082906"/>
    <w:rsid w:val="00090690"/>
    <w:rsid w:val="0009485A"/>
    <w:rsid w:val="0009648C"/>
    <w:rsid w:val="000A14BB"/>
    <w:rsid w:val="000C24DD"/>
    <w:rsid w:val="000C3D6F"/>
    <w:rsid w:val="000D4CA0"/>
    <w:rsid w:val="000E6D20"/>
    <w:rsid w:val="000F2C4A"/>
    <w:rsid w:val="000F414A"/>
    <w:rsid w:val="000F67BB"/>
    <w:rsid w:val="001062B9"/>
    <w:rsid w:val="00107572"/>
    <w:rsid w:val="001118BF"/>
    <w:rsid w:val="00115CAC"/>
    <w:rsid w:val="00117C48"/>
    <w:rsid w:val="00130494"/>
    <w:rsid w:val="001364E7"/>
    <w:rsid w:val="00150481"/>
    <w:rsid w:val="00154565"/>
    <w:rsid w:val="00154EB0"/>
    <w:rsid w:val="0017605C"/>
    <w:rsid w:val="0017753A"/>
    <w:rsid w:val="00193705"/>
    <w:rsid w:val="001A3CF5"/>
    <w:rsid w:val="001C1BE6"/>
    <w:rsid w:val="001D4102"/>
    <w:rsid w:val="001F722E"/>
    <w:rsid w:val="00202FCA"/>
    <w:rsid w:val="002262F7"/>
    <w:rsid w:val="00226835"/>
    <w:rsid w:val="00231092"/>
    <w:rsid w:val="002334B2"/>
    <w:rsid w:val="00236F15"/>
    <w:rsid w:val="002A073F"/>
    <w:rsid w:val="002A1F7A"/>
    <w:rsid w:val="002A6140"/>
    <w:rsid w:val="002B4853"/>
    <w:rsid w:val="002C0D3A"/>
    <w:rsid w:val="002D502B"/>
    <w:rsid w:val="002E3B41"/>
    <w:rsid w:val="002E55AB"/>
    <w:rsid w:val="002E60EF"/>
    <w:rsid w:val="002E7443"/>
    <w:rsid w:val="002F5FB9"/>
    <w:rsid w:val="003066FE"/>
    <w:rsid w:val="003221EF"/>
    <w:rsid w:val="003227BD"/>
    <w:rsid w:val="00330978"/>
    <w:rsid w:val="00331134"/>
    <w:rsid w:val="003314F2"/>
    <w:rsid w:val="003529F7"/>
    <w:rsid w:val="0035399C"/>
    <w:rsid w:val="00354014"/>
    <w:rsid w:val="00363871"/>
    <w:rsid w:val="00376727"/>
    <w:rsid w:val="00377BCC"/>
    <w:rsid w:val="00383394"/>
    <w:rsid w:val="00383C7E"/>
    <w:rsid w:val="00392D17"/>
    <w:rsid w:val="003A0B95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15E42"/>
    <w:rsid w:val="004224BB"/>
    <w:rsid w:val="0043103F"/>
    <w:rsid w:val="00431873"/>
    <w:rsid w:val="00446E65"/>
    <w:rsid w:val="00473D7B"/>
    <w:rsid w:val="00476A26"/>
    <w:rsid w:val="00477920"/>
    <w:rsid w:val="004924EF"/>
    <w:rsid w:val="004928D5"/>
    <w:rsid w:val="004930E0"/>
    <w:rsid w:val="00497E8A"/>
    <w:rsid w:val="004A2383"/>
    <w:rsid w:val="004A6004"/>
    <w:rsid w:val="004A6DC0"/>
    <w:rsid w:val="004C2EDF"/>
    <w:rsid w:val="004C6659"/>
    <w:rsid w:val="004E3E7A"/>
    <w:rsid w:val="004E3FCA"/>
    <w:rsid w:val="004E46F0"/>
    <w:rsid w:val="004F51DC"/>
    <w:rsid w:val="004F63CC"/>
    <w:rsid w:val="005013C2"/>
    <w:rsid w:val="00504C50"/>
    <w:rsid w:val="00507313"/>
    <w:rsid w:val="00524152"/>
    <w:rsid w:val="005517AD"/>
    <w:rsid w:val="00556337"/>
    <w:rsid w:val="00560AD7"/>
    <w:rsid w:val="00564969"/>
    <w:rsid w:val="00565178"/>
    <w:rsid w:val="005718B5"/>
    <w:rsid w:val="00572028"/>
    <w:rsid w:val="00583736"/>
    <w:rsid w:val="005A0D52"/>
    <w:rsid w:val="005B33DD"/>
    <w:rsid w:val="005B6DBC"/>
    <w:rsid w:val="005B72CC"/>
    <w:rsid w:val="005D33CD"/>
    <w:rsid w:val="005E17AD"/>
    <w:rsid w:val="005E5EF2"/>
    <w:rsid w:val="005E72FE"/>
    <w:rsid w:val="005F2957"/>
    <w:rsid w:val="005F7182"/>
    <w:rsid w:val="006014F1"/>
    <w:rsid w:val="00606ECC"/>
    <w:rsid w:val="006315C3"/>
    <w:rsid w:val="00636763"/>
    <w:rsid w:val="0065526B"/>
    <w:rsid w:val="00655BF3"/>
    <w:rsid w:val="00663242"/>
    <w:rsid w:val="006646F3"/>
    <w:rsid w:val="0068054E"/>
    <w:rsid w:val="006915C6"/>
    <w:rsid w:val="006A7736"/>
    <w:rsid w:val="006B2FD4"/>
    <w:rsid w:val="006B650A"/>
    <w:rsid w:val="006C2E5B"/>
    <w:rsid w:val="006D0B9F"/>
    <w:rsid w:val="006D3F1E"/>
    <w:rsid w:val="006F2007"/>
    <w:rsid w:val="006F46F3"/>
    <w:rsid w:val="00723DAA"/>
    <w:rsid w:val="007257ED"/>
    <w:rsid w:val="00737881"/>
    <w:rsid w:val="0074343F"/>
    <w:rsid w:val="007500E8"/>
    <w:rsid w:val="007506F3"/>
    <w:rsid w:val="00755F1A"/>
    <w:rsid w:val="0077186E"/>
    <w:rsid w:val="00773920"/>
    <w:rsid w:val="00777A3D"/>
    <w:rsid w:val="0078070C"/>
    <w:rsid w:val="00791093"/>
    <w:rsid w:val="007A01DF"/>
    <w:rsid w:val="007C198A"/>
    <w:rsid w:val="007C5434"/>
    <w:rsid w:val="007D5AF8"/>
    <w:rsid w:val="007E1DF4"/>
    <w:rsid w:val="007E39DB"/>
    <w:rsid w:val="007E4501"/>
    <w:rsid w:val="00814635"/>
    <w:rsid w:val="0083386F"/>
    <w:rsid w:val="0084644A"/>
    <w:rsid w:val="00847552"/>
    <w:rsid w:val="0085308F"/>
    <w:rsid w:val="0087320F"/>
    <w:rsid w:val="0088245B"/>
    <w:rsid w:val="00887B46"/>
    <w:rsid w:val="008B74EC"/>
    <w:rsid w:val="008D6F05"/>
    <w:rsid w:val="008E0B50"/>
    <w:rsid w:val="008F4ACA"/>
    <w:rsid w:val="008F4C54"/>
    <w:rsid w:val="008F508C"/>
    <w:rsid w:val="008F6F6E"/>
    <w:rsid w:val="00904BF9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57C5"/>
    <w:rsid w:val="00992D94"/>
    <w:rsid w:val="009933DD"/>
    <w:rsid w:val="00995C73"/>
    <w:rsid w:val="009A18FC"/>
    <w:rsid w:val="009C5ED5"/>
    <w:rsid w:val="009C74C8"/>
    <w:rsid w:val="009D3AD6"/>
    <w:rsid w:val="009D590E"/>
    <w:rsid w:val="009D5A91"/>
    <w:rsid w:val="009E43DB"/>
    <w:rsid w:val="009E764C"/>
    <w:rsid w:val="00A2494E"/>
    <w:rsid w:val="00A2779E"/>
    <w:rsid w:val="00A33C1B"/>
    <w:rsid w:val="00A408BF"/>
    <w:rsid w:val="00A4384D"/>
    <w:rsid w:val="00A54929"/>
    <w:rsid w:val="00A558D5"/>
    <w:rsid w:val="00A640F9"/>
    <w:rsid w:val="00A649E6"/>
    <w:rsid w:val="00A82882"/>
    <w:rsid w:val="00AB43A3"/>
    <w:rsid w:val="00AC0ECE"/>
    <w:rsid w:val="00AD2B32"/>
    <w:rsid w:val="00B11DCE"/>
    <w:rsid w:val="00B145C6"/>
    <w:rsid w:val="00B334F5"/>
    <w:rsid w:val="00B36835"/>
    <w:rsid w:val="00B44844"/>
    <w:rsid w:val="00B467B9"/>
    <w:rsid w:val="00B77A5F"/>
    <w:rsid w:val="00B907C8"/>
    <w:rsid w:val="00BA0095"/>
    <w:rsid w:val="00BD188E"/>
    <w:rsid w:val="00BD5DFE"/>
    <w:rsid w:val="00BE5916"/>
    <w:rsid w:val="00BF04BC"/>
    <w:rsid w:val="00BF762F"/>
    <w:rsid w:val="00C051DB"/>
    <w:rsid w:val="00C133ED"/>
    <w:rsid w:val="00C16D01"/>
    <w:rsid w:val="00C17149"/>
    <w:rsid w:val="00C22B22"/>
    <w:rsid w:val="00C43820"/>
    <w:rsid w:val="00C50FA0"/>
    <w:rsid w:val="00C74688"/>
    <w:rsid w:val="00C84451"/>
    <w:rsid w:val="00C869F5"/>
    <w:rsid w:val="00C90CD5"/>
    <w:rsid w:val="00CA6EE9"/>
    <w:rsid w:val="00CB3C45"/>
    <w:rsid w:val="00CB6827"/>
    <w:rsid w:val="00CB7E43"/>
    <w:rsid w:val="00CE0AF1"/>
    <w:rsid w:val="00D06159"/>
    <w:rsid w:val="00D137E9"/>
    <w:rsid w:val="00D13A48"/>
    <w:rsid w:val="00D16C10"/>
    <w:rsid w:val="00D236F1"/>
    <w:rsid w:val="00D23743"/>
    <w:rsid w:val="00D2417F"/>
    <w:rsid w:val="00D255F2"/>
    <w:rsid w:val="00D30259"/>
    <w:rsid w:val="00D61AAC"/>
    <w:rsid w:val="00D7106F"/>
    <w:rsid w:val="00D71C62"/>
    <w:rsid w:val="00D82216"/>
    <w:rsid w:val="00D87979"/>
    <w:rsid w:val="00D9078E"/>
    <w:rsid w:val="00DA2057"/>
    <w:rsid w:val="00DA7351"/>
    <w:rsid w:val="00DB0B9C"/>
    <w:rsid w:val="00DB1EEE"/>
    <w:rsid w:val="00DC41DF"/>
    <w:rsid w:val="00DC49B7"/>
    <w:rsid w:val="00DD1A4A"/>
    <w:rsid w:val="00DF0B28"/>
    <w:rsid w:val="00DF1132"/>
    <w:rsid w:val="00DF5487"/>
    <w:rsid w:val="00E04DA9"/>
    <w:rsid w:val="00E06E0A"/>
    <w:rsid w:val="00E1530C"/>
    <w:rsid w:val="00E23EAB"/>
    <w:rsid w:val="00E32042"/>
    <w:rsid w:val="00E422FC"/>
    <w:rsid w:val="00E54E49"/>
    <w:rsid w:val="00E62E19"/>
    <w:rsid w:val="00E77B52"/>
    <w:rsid w:val="00E77EF1"/>
    <w:rsid w:val="00E82858"/>
    <w:rsid w:val="00E94697"/>
    <w:rsid w:val="00EA2570"/>
    <w:rsid w:val="00EC69D6"/>
    <w:rsid w:val="00ED7104"/>
    <w:rsid w:val="00ED754F"/>
    <w:rsid w:val="00F119C5"/>
    <w:rsid w:val="00F2125D"/>
    <w:rsid w:val="00F32D15"/>
    <w:rsid w:val="00F60026"/>
    <w:rsid w:val="00F64201"/>
    <w:rsid w:val="00F65ADF"/>
    <w:rsid w:val="00F979DE"/>
    <w:rsid w:val="00FC0593"/>
    <w:rsid w:val="00FC1901"/>
    <w:rsid w:val="00FC2628"/>
    <w:rsid w:val="00FC2BEE"/>
    <w:rsid w:val="00FD05F9"/>
    <w:rsid w:val="00FD259F"/>
    <w:rsid w:val="00FE0283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A6C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94E"/>
  </w:style>
  <w:style w:type="paragraph" w:styleId="a6">
    <w:name w:val="footer"/>
    <w:basedOn w:val="a"/>
    <w:link w:val="a7"/>
    <w:uiPriority w:val="99"/>
    <w:semiHidden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94E"/>
  </w:style>
  <w:style w:type="table" w:styleId="a8">
    <w:name w:val="Table Grid"/>
    <w:basedOn w:val="a1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577CDE2578250F460DB0D8DC6601E983296ED4YBE3A" TargetMode="External"/><Relationship Id="rId13" Type="http://schemas.openxmlformats.org/officeDocument/2006/relationships/hyperlink" Target="consultantplus://offline/ref=69AD255FE9C8C510286BB929547E98A0D1272D8B9BFFDE467C45EE81AEA1B430E3C6C997F663Z3dBA" TargetMode="External"/><Relationship Id="rId18" Type="http://schemas.openxmlformats.org/officeDocument/2006/relationships/hyperlink" Target="consultantplus://offline/ref=69AD255FE9C8C510286BB929547E98A0D1272D8B9BFFDE467C45EE81AEA1B430E3C6C991F36AZ3d0A" TargetMode="External"/><Relationship Id="rId26" Type="http://schemas.openxmlformats.org/officeDocument/2006/relationships/hyperlink" Target="consultantplus://offline/ref=69AD255FE9C8C510286BB929547E98A0D1272D8B9BFFDE467C45EE81AEA1B430E3C6C993F36A3DAFZ3d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1F36AZ3d0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AD255FE9C8C510286BB929547E98A0D1272D8B9BFFDE467C45EE81AEA1B430E3C6C991F36AZ3d0A" TargetMode="External"/><Relationship Id="rId17" Type="http://schemas.openxmlformats.org/officeDocument/2006/relationships/hyperlink" Target="consultantplus://offline/ref=69AD255FE9C8C510286BB929547E98A0D1272D8B9BFFDE467C45EE81AEA1B430E3C6C993F36A3DAFZ3d4A" TargetMode="External"/><Relationship Id="rId25" Type="http://schemas.openxmlformats.org/officeDocument/2006/relationships/hyperlink" Target="consultantplus://offline/ref=69AD255FE9C8C510286BB929547E98A0D1272D8B9BFFDE467C45EE81AEA1B430E3C6C991F36AZ3d0A" TargetMode="External"/><Relationship Id="rId33" Type="http://schemas.openxmlformats.org/officeDocument/2006/relationships/hyperlink" Target="consultantplus://offline/ref=BC7D048DE7374907F45E577CDE2578250F460FB5D7DC6601E983296ED4B3C9689DF6C3F6C0ACB9FEYAE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7F663Z3dBA" TargetMode="External"/><Relationship Id="rId20" Type="http://schemas.openxmlformats.org/officeDocument/2006/relationships/hyperlink" Target="consultantplus://offline/ref=69AD255FE9C8C510286BB929547E98A0D1272D8B9BFFDE467C45EE81AEA1B430E3C6C993F36A3DAFZ3d4A" TargetMode="External"/><Relationship Id="rId29" Type="http://schemas.openxmlformats.org/officeDocument/2006/relationships/hyperlink" Target="consultantplus://offline/ref=BC7D048DE7374907F45E577CDE2578250F460FB5D7DC6601E983296ED4B3C9689DF6C3F4C0ACYBE4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AD255FE9C8C510286BB929547E98A0D1272D8B9BFFDE467C45EE81AEA1B430E3C6C993F36A3DAFZ3d4A" TargetMode="External"/><Relationship Id="rId24" Type="http://schemas.openxmlformats.org/officeDocument/2006/relationships/hyperlink" Target="consultantplus://offline/ref=69AD255FE9C8C510286BB929547E98A0D1272D8B9BFFDE467C45EE81AEA1B430E3C6C993F36A3DAFZ3d4A" TargetMode="External"/><Relationship Id="rId32" Type="http://schemas.openxmlformats.org/officeDocument/2006/relationships/hyperlink" Target="consultantplus://offline/ref=BC7D048DE7374907F45E577CDE2578250F460FB5D7DC6601E983296ED4B3C9689DF6C3F4C0ACYBE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AD255FE9C8C510286BB929547E98A0D1272D8B9BFFDE467C45EE81AEA1B430E3C6C991F36AZ3d0A" TargetMode="External"/><Relationship Id="rId23" Type="http://schemas.openxmlformats.org/officeDocument/2006/relationships/hyperlink" Target="consultantplus://offline/ref=69AD255FE9C8C510286BB929547E98A0D1272D8B9BFFDE467C45EE81AEA1B430E3C6C997F663Z3dB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7F663Z3dBA" TargetMode="External"/><Relationship Id="rId19" Type="http://schemas.openxmlformats.org/officeDocument/2006/relationships/hyperlink" Target="consultantplus://offline/ref=69AD255FE9C8C510286BB929547E98A0D1272D8B9BFFDE467C45EE81AEA1B430E3C6C997F663Z3dBA" TargetMode="External"/><Relationship Id="rId31" Type="http://schemas.openxmlformats.org/officeDocument/2006/relationships/hyperlink" Target="consultantplus://offline/ref=BC7D048DE7374907F45E577CDE2578250F460FB5D7DC6601E983296ED4B3C9689DF6C3F6C0ACB9FEYAE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AD255FE9C8C510286BB929547E98A0D1272D8B9BFFDE467C45EE81AEA1B430E3C6C991F36AZ3d0A" TargetMode="External"/><Relationship Id="rId14" Type="http://schemas.openxmlformats.org/officeDocument/2006/relationships/hyperlink" Target="consultantplus://offline/ref=69AD255FE9C8C510286BB929547E98A0D1272D8B9BFFDE467C45EE81AEA1B430E3C6C993F36A3DAFZ3d4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hyperlink" Target="consultantplus://offline/ref=BC7D048DE7374907F45E577CDE2578250F460FB5D7DC6601E983296ED4B3C9689DF6C3F2C5A5YBEF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CD71-8418-4C84-A33C-C92F7B5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38</Pages>
  <Words>10709</Words>
  <Characters>61045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org0</cp:lastModifiedBy>
  <cp:revision>45</cp:revision>
  <cp:lastPrinted>2016-11-01T00:44:00Z</cp:lastPrinted>
  <dcterms:created xsi:type="dcterms:W3CDTF">2015-02-10T07:31:00Z</dcterms:created>
  <dcterms:modified xsi:type="dcterms:W3CDTF">2016-11-01T02:15:00Z</dcterms:modified>
</cp:coreProperties>
</file>