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4C" w:rsidRDefault="00B7344C" w:rsidP="00B7344C">
      <w:pPr>
        <w:shd w:val="clear" w:color="auto" w:fill="FFFFFF"/>
        <w:tabs>
          <w:tab w:val="left" w:pos="3900"/>
        </w:tabs>
        <w:spacing w:before="322"/>
        <w:ind w:left="19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pacing w:val="-5"/>
          <w:sz w:val="28"/>
          <w:szCs w:val="28"/>
        </w:rPr>
        <w:drawing>
          <wp:inline distT="0" distB="0" distL="0" distR="0">
            <wp:extent cx="462915" cy="462915"/>
            <wp:effectExtent l="19050" t="0" r="0" b="0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AB_GER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44C" w:rsidRDefault="00B7344C" w:rsidP="00B7344C">
      <w:pPr>
        <w:shd w:val="clear" w:color="auto" w:fill="FFFFFF"/>
        <w:spacing w:after="0"/>
        <w:ind w:left="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СОВЕТ ДЕПУТАТОВ</w:t>
      </w:r>
    </w:p>
    <w:p w:rsidR="00B7344C" w:rsidRDefault="00B7344C" w:rsidP="00B7344C">
      <w:pPr>
        <w:shd w:val="clear" w:color="auto" w:fill="FFFFFF"/>
        <w:spacing w:after="0" w:line="274" w:lineRule="exact"/>
        <w:ind w:right="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ГОРОДСКОГО ПОСЕЛЕНИЯ «РАБОЧИЙ ПОСЕЛОК ЧЕГДОМЫН»</w:t>
      </w:r>
    </w:p>
    <w:p w:rsidR="00B7344C" w:rsidRDefault="00B7344C" w:rsidP="00B7344C">
      <w:pPr>
        <w:shd w:val="clear" w:color="auto" w:fill="FFFFFF"/>
        <w:spacing w:after="0" w:line="274" w:lineRule="exact"/>
        <w:ind w:left="82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0000"/>
          <w:spacing w:val="7"/>
          <w:sz w:val="26"/>
          <w:szCs w:val="26"/>
        </w:rPr>
        <w:t>Верхнебуреинского</w:t>
      </w:r>
      <w:proofErr w:type="spellEnd"/>
      <w:r>
        <w:rPr>
          <w:rFonts w:ascii="Times New Roman" w:hAnsi="Times New Roman"/>
          <w:b/>
          <w:color w:val="000000"/>
          <w:spacing w:val="7"/>
          <w:sz w:val="26"/>
          <w:szCs w:val="26"/>
        </w:rPr>
        <w:t xml:space="preserve"> муниципального района</w:t>
      </w:r>
    </w:p>
    <w:p w:rsidR="00B7344C" w:rsidRDefault="00B7344C" w:rsidP="00B7344C">
      <w:pPr>
        <w:shd w:val="clear" w:color="auto" w:fill="FFFFFF"/>
        <w:spacing w:after="0" w:line="274" w:lineRule="exact"/>
        <w:ind w:left="1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pacing w:val="9"/>
          <w:sz w:val="26"/>
          <w:szCs w:val="26"/>
        </w:rPr>
        <w:t>Хабаровского края</w:t>
      </w:r>
    </w:p>
    <w:p w:rsidR="00B7344C" w:rsidRDefault="00B7344C" w:rsidP="00B7344C">
      <w:pPr>
        <w:spacing w:after="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B7344C" w:rsidRDefault="00B7344C" w:rsidP="00B7344C">
      <w:pPr>
        <w:tabs>
          <w:tab w:val="left" w:pos="4634"/>
        </w:tabs>
        <w:spacing w:after="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B7344C" w:rsidRDefault="00B7344C" w:rsidP="00B7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357EA4" w:rsidRDefault="00357EA4" w:rsidP="00357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EA4" w:rsidRDefault="00357EA4" w:rsidP="00357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EA4" w:rsidRDefault="00B7344C" w:rsidP="00357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28.04.2014 № 68</w:t>
      </w:r>
    </w:p>
    <w:p w:rsidR="00357EA4" w:rsidRDefault="00357EA4" w:rsidP="00357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EA4" w:rsidRDefault="00357EA4" w:rsidP="00B7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EA4" w:rsidRDefault="00357EA4" w:rsidP="0035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максимальных предельных индексов изменения размера платы граждан за коммунальные услуги на территории  городского  поселения «Рабочий поселок Чегдомын»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</w:p>
    <w:p w:rsidR="00357EA4" w:rsidRDefault="00357EA4" w:rsidP="00357EA4">
      <w:pPr>
        <w:tabs>
          <w:tab w:val="left" w:pos="15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7EA4" w:rsidRDefault="00357EA4" w:rsidP="00357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№ 417-ФЗ  в части ограничения темпов роста вносимой платы граждан за коммунальные услуги в Российской Федерации, руководствуясь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поселения "Рабочий поселок Чегдомын"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Совет депутатов</w:t>
      </w:r>
    </w:p>
    <w:p w:rsidR="00357EA4" w:rsidRDefault="00357EA4" w:rsidP="0035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57EA4" w:rsidRDefault="00357EA4" w:rsidP="00357E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Согласовать максимальный предельный индекс изменения размера платы граждан за коммунальные услуги по городскому поселению «Рабочий поселок Чегдомын»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 на 2014 год  согласно приложению.</w:t>
      </w:r>
    </w:p>
    <w:p w:rsidR="00357EA4" w:rsidRDefault="00357EA4" w:rsidP="00357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газете « Рабочее слово» и в Вестнике нормативных правовых актов органов местного самоуправления городского поселения «Рабочий поселок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городского поселения "Рабочий поселок Чегдомын»" в сети Интернет.</w:t>
      </w:r>
    </w:p>
    <w:p w:rsidR="00357EA4" w:rsidRDefault="00357EA4" w:rsidP="00357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MS Mincho" w:hAnsi="Times New Roman" w:cs="Times New Roman"/>
          <w:sz w:val="28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выполнением настоящего решения возложить на постоянную комиссию по планово-бюджетным вопросам и вопросам социального характера Совета депутатов городского поселения «Рабочий поселок Чегдомын» (О.Ю.Харламов).</w:t>
      </w:r>
    </w:p>
    <w:p w:rsidR="00357EA4" w:rsidRDefault="00357EA4" w:rsidP="00357EA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357EA4" w:rsidRDefault="00357EA4" w:rsidP="00357E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7EA4" w:rsidRDefault="00357EA4" w:rsidP="00357E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7EA4" w:rsidRDefault="00357EA4" w:rsidP="00357E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7EA4" w:rsidRDefault="00357EA4" w:rsidP="00357E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7EA4" w:rsidRDefault="00357EA4" w:rsidP="00357E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7EA4" w:rsidRDefault="00357EA4" w:rsidP="00357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357EA4" w:rsidRDefault="00357EA4" w:rsidP="00357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«Рабочий поселок Чегдомын»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357EA4" w:rsidRDefault="00357EA4" w:rsidP="00357EA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57EA4" w:rsidRDefault="00357EA4" w:rsidP="00357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7EA4" w:rsidRDefault="00357EA4" w:rsidP="00357EA4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7EA4" w:rsidRDefault="00B7344C" w:rsidP="00B7344C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57EA4" w:rsidRDefault="00357EA4" w:rsidP="00357EA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Приложение</w:t>
      </w:r>
    </w:p>
    <w:p w:rsidR="00357EA4" w:rsidRDefault="00357EA4" w:rsidP="00357EA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57EA4" w:rsidRDefault="00357EA4" w:rsidP="00357EA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городского поселения</w:t>
      </w:r>
    </w:p>
    <w:p w:rsidR="00357EA4" w:rsidRDefault="00357EA4" w:rsidP="00357EA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"Рабочий поселок Чегдомын»</w:t>
      </w:r>
    </w:p>
    <w:p w:rsidR="00357EA4" w:rsidRDefault="00357EA4" w:rsidP="00357EA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от  28. 04. 2014 г. N 68</w:t>
      </w:r>
    </w:p>
    <w:p w:rsidR="00357EA4" w:rsidRDefault="00357EA4" w:rsidP="00357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EA4" w:rsidRDefault="00357EA4" w:rsidP="00357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EA4" w:rsidRDefault="00357EA4" w:rsidP="00357E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</w:t>
      </w:r>
    </w:p>
    <w:p w:rsidR="00357EA4" w:rsidRDefault="00357EA4" w:rsidP="0035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25"/>
      <w:bookmarkEnd w:id="0"/>
      <w:r>
        <w:rPr>
          <w:rFonts w:ascii="Times New Roman" w:hAnsi="Times New Roman"/>
          <w:sz w:val="28"/>
          <w:szCs w:val="28"/>
        </w:rPr>
        <w:t xml:space="preserve">изменения размера платы граждан за коммунальные услуги по городскому поселению «Рабочий поселок «Чегдомын» </w:t>
      </w:r>
      <w:proofErr w:type="spellStart"/>
      <w:r>
        <w:rPr>
          <w:rFonts w:ascii="Times New Roman" w:hAnsi="Times New Roman"/>
          <w:sz w:val="28"/>
          <w:szCs w:val="28"/>
        </w:rPr>
        <w:t>Верхнебуреинского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с 1 июля 2014 года</w:t>
      </w:r>
    </w:p>
    <w:p w:rsidR="00357EA4" w:rsidRDefault="00357EA4" w:rsidP="0035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EA4" w:rsidRDefault="00357EA4" w:rsidP="0035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831"/>
        <w:gridCol w:w="1131"/>
        <w:gridCol w:w="5077"/>
      </w:tblGrid>
      <w:tr w:rsidR="00357EA4" w:rsidTr="00357EA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A4" w:rsidRDefault="0035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  <w:p w:rsidR="00357EA4" w:rsidRDefault="0035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A4" w:rsidRDefault="0035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A4" w:rsidRDefault="0035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A4" w:rsidRDefault="0035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Максимальный предельный индекс по муниципальному образованию </w:t>
            </w:r>
          </w:p>
        </w:tc>
      </w:tr>
      <w:tr w:rsidR="00357EA4" w:rsidTr="00357EA4">
        <w:trPr>
          <w:trHeight w:val="91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4" w:rsidRDefault="0035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A4" w:rsidRDefault="0035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Городское поселение «Рабочий поселок «Чегдомын»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4" w:rsidRDefault="0035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4" w:rsidRDefault="0035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9,0 %</w:t>
            </w:r>
          </w:p>
        </w:tc>
      </w:tr>
    </w:tbl>
    <w:p w:rsidR="00357EA4" w:rsidRDefault="00357EA4" w:rsidP="00357EA4">
      <w:pPr>
        <w:rPr>
          <w:lang w:eastAsia="ja-JP"/>
        </w:rPr>
      </w:pPr>
    </w:p>
    <w:p w:rsidR="00357EA4" w:rsidRDefault="00357EA4" w:rsidP="00357EA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7EA4" w:rsidRDefault="00357EA4" w:rsidP="00357EA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7EA4" w:rsidRDefault="00357EA4" w:rsidP="00357EA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7EA4" w:rsidRDefault="00357EA4" w:rsidP="00357EA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57EA4" w:rsidRDefault="00357EA4" w:rsidP="00357EA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57EA4" w:rsidRDefault="00357EA4" w:rsidP="00357EA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57EA4" w:rsidRDefault="00357EA4" w:rsidP="00357EA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57EA4" w:rsidRDefault="00357EA4" w:rsidP="00357E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57EA4" w:rsidRDefault="00357EA4" w:rsidP="00357EA4">
      <w:pPr>
        <w:spacing w:after="0"/>
        <w:rPr>
          <w:rFonts w:ascii="Times New Roman" w:hAnsi="Times New Roman" w:cs="Times New Roman"/>
        </w:rPr>
      </w:pPr>
    </w:p>
    <w:p w:rsidR="00357EA4" w:rsidRDefault="00357EA4" w:rsidP="00357EA4">
      <w:pPr>
        <w:spacing w:after="0"/>
        <w:rPr>
          <w:rFonts w:ascii="Times New Roman" w:hAnsi="Times New Roman" w:cs="Times New Roman"/>
        </w:rPr>
      </w:pPr>
    </w:p>
    <w:p w:rsidR="00357EA4" w:rsidRDefault="00357EA4" w:rsidP="00357EA4">
      <w:pPr>
        <w:spacing w:after="0"/>
        <w:rPr>
          <w:rFonts w:ascii="Times New Roman" w:hAnsi="Times New Roman" w:cs="Times New Roman"/>
        </w:rPr>
      </w:pPr>
    </w:p>
    <w:p w:rsidR="00156CA2" w:rsidRDefault="00156CA2"/>
    <w:sectPr w:rsidR="00156CA2" w:rsidSect="0021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57EA4"/>
    <w:rsid w:val="00156CA2"/>
    <w:rsid w:val="00215F51"/>
    <w:rsid w:val="00357EA4"/>
    <w:rsid w:val="00B7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E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F05C3CE22D21ED33992FDA4CB614AAB6475B134C125ACA1847317FF2BB8954507CDAFCAE3BCF8096B9F7l2tE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janna</cp:lastModifiedBy>
  <cp:revision>4</cp:revision>
  <cp:lastPrinted>2014-04-29T00:21:00Z</cp:lastPrinted>
  <dcterms:created xsi:type="dcterms:W3CDTF">2014-04-29T00:19:00Z</dcterms:created>
  <dcterms:modified xsi:type="dcterms:W3CDTF">2014-05-01T23:26:00Z</dcterms:modified>
</cp:coreProperties>
</file>